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C25FD" w14:textId="77777777" w:rsidR="00E73FC7" w:rsidRDefault="00187F31" w:rsidP="00BE383D">
      <w:pPr>
        <w:pBdr>
          <w:bottom w:val="single" w:sz="4" w:space="1" w:color="auto"/>
        </w:pBdr>
        <w:shd w:val="clear" w:color="auto" w:fill="FFFFFF"/>
        <w:jc w:val="center"/>
        <w:outlineLvl w:val="1"/>
        <w:rPr>
          <w:rFonts w:asciiTheme="minorHAnsi" w:hAnsiTheme="minorHAnsi" w:cs="Arial"/>
          <w:i/>
          <w:color w:val="333333"/>
          <w:sz w:val="44"/>
          <w:szCs w:val="44"/>
        </w:rPr>
      </w:pPr>
      <w:r w:rsidRPr="00BE383D">
        <w:rPr>
          <w:rFonts w:asciiTheme="minorHAnsi" w:hAnsiTheme="minorHAnsi" w:cs="Arial"/>
          <w:i/>
          <w:color w:val="333333"/>
          <w:sz w:val="44"/>
          <w:szCs w:val="44"/>
        </w:rPr>
        <w:t xml:space="preserve">BAIL </w:t>
      </w:r>
      <w:r w:rsidR="00E73FC7" w:rsidRPr="001A62A5">
        <w:rPr>
          <w:rFonts w:asciiTheme="minorHAnsi" w:hAnsiTheme="minorHAnsi" w:cs="Arial"/>
          <w:i/>
          <w:color w:val="333333"/>
          <w:sz w:val="44"/>
          <w:szCs w:val="44"/>
        </w:rPr>
        <w:t>DEROGATOIRE AU STATUTS DES BAUX COMMERCIAUX</w:t>
      </w:r>
    </w:p>
    <w:p w14:paraId="3DA0CFD3" w14:textId="5F0A1CD8" w:rsidR="009D640D" w:rsidRDefault="00F20D4A" w:rsidP="00BE383D">
      <w:pPr>
        <w:pBdr>
          <w:bottom w:val="single" w:sz="4" w:space="1" w:color="auto"/>
        </w:pBdr>
        <w:shd w:val="clear" w:color="auto" w:fill="FFFFFF"/>
        <w:jc w:val="center"/>
        <w:outlineLvl w:val="1"/>
        <w:rPr>
          <w:rFonts w:asciiTheme="minorHAnsi" w:hAnsiTheme="minorHAnsi" w:cs="Arial"/>
          <w:i/>
          <w:color w:val="333333"/>
          <w:sz w:val="44"/>
          <w:szCs w:val="44"/>
        </w:rPr>
      </w:pPr>
      <w:r>
        <w:rPr>
          <w:rFonts w:asciiTheme="minorHAnsi" w:hAnsiTheme="minorHAnsi" w:cs="Arial"/>
          <w:i/>
          <w:color w:val="333333"/>
          <w:sz w:val="44"/>
          <w:szCs w:val="44"/>
        </w:rPr>
        <w:t>LOCAL EPHEMERE COMMUNAL</w:t>
      </w:r>
    </w:p>
    <w:p w14:paraId="5D8D26C4" w14:textId="6C232124" w:rsidR="00F20D4A" w:rsidRPr="00BE383D" w:rsidRDefault="00F20D4A" w:rsidP="00BE383D">
      <w:pPr>
        <w:pBdr>
          <w:bottom w:val="single" w:sz="4" w:space="1" w:color="auto"/>
        </w:pBdr>
        <w:shd w:val="clear" w:color="auto" w:fill="FFFFFF"/>
        <w:jc w:val="center"/>
        <w:outlineLvl w:val="1"/>
        <w:rPr>
          <w:rFonts w:asciiTheme="minorHAnsi" w:hAnsiTheme="minorHAnsi" w:cs="Arial"/>
          <w:i/>
          <w:color w:val="333333"/>
          <w:sz w:val="44"/>
          <w:szCs w:val="44"/>
        </w:rPr>
      </w:pPr>
      <w:r>
        <w:rPr>
          <w:rFonts w:asciiTheme="minorHAnsi" w:hAnsiTheme="minorHAnsi" w:cs="Arial"/>
          <w:i/>
          <w:color w:val="333333"/>
          <w:sz w:val="44"/>
          <w:szCs w:val="44"/>
        </w:rPr>
        <w:t>« La Boutique »</w:t>
      </w:r>
      <w:r w:rsidR="008024FC">
        <w:rPr>
          <w:rFonts w:asciiTheme="minorHAnsi" w:hAnsiTheme="minorHAnsi" w:cs="Arial"/>
          <w:i/>
          <w:color w:val="333333"/>
          <w:sz w:val="44"/>
          <w:szCs w:val="44"/>
        </w:rPr>
        <w:t xml:space="preserve"> -Courpière</w:t>
      </w:r>
    </w:p>
    <w:p w14:paraId="5D519D54" w14:textId="77777777" w:rsidR="00DF43EB" w:rsidRPr="003A5197" w:rsidRDefault="00DF43EB" w:rsidP="003A5197">
      <w:pPr>
        <w:ind w:left="709"/>
        <w:rPr>
          <w:b/>
          <w:bCs/>
          <w:sz w:val="22"/>
          <w:szCs w:val="22"/>
          <w:u w:val="single"/>
        </w:rPr>
      </w:pPr>
    </w:p>
    <w:p w14:paraId="1F0D8AE4" w14:textId="110B4113" w:rsidR="00DF43EB" w:rsidRPr="003A5197" w:rsidRDefault="00DF43EB" w:rsidP="003A5197">
      <w:pPr>
        <w:ind w:left="709"/>
        <w:jc w:val="both"/>
      </w:pPr>
      <w:r w:rsidRPr="003A5197">
        <w:rPr>
          <w:b/>
          <w:bCs/>
          <w:sz w:val="22"/>
          <w:szCs w:val="22"/>
          <w:u w:val="single"/>
        </w:rPr>
        <w:t>ENTRE</w:t>
      </w:r>
    </w:p>
    <w:p w14:paraId="65960B77" w14:textId="77777777" w:rsidR="00DF43EB" w:rsidRPr="00BE383D" w:rsidRDefault="00DF43EB" w:rsidP="00BE383D">
      <w:pPr>
        <w:jc w:val="both"/>
        <w:rPr>
          <w:rFonts w:asciiTheme="minorHAnsi" w:hAnsiTheme="minorHAnsi"/>
        </w:rPr>
      </w:pPr>
    </w:p>
    <w:p w14:paraId="43DADF3B" w14:textId="3D373390" w:rsidR="00D42ED2" w:rsidRPr="00001FBF" w:rsidRDefault="00F20D4A" w:rsidP="00D42ED2">
      <w:pPr>
        <w:pStyle w:val="Sansinterligne"/>
        <w:ind w:firstLine="708"/>
        <w:jc w:val="both"/>
        <w:rPr>
          <w:rFonts w:ascii="Times New Roman" w:hAnsi="Times New Roman"/>
          <w:b/>
          <w:u w:val="single"/>
        </w:rPr>
      </w:pPr>
      <w:bookmarkStart w:id="0" w:name="_Hlk120283187"/>
      <w:r w:rsidRPr="00001FBF">
        <w:rPr>
          <w:rFonts w:ascii="Times New Roman" w:hAnsi="Times New Roman"/>
        </w:rPr>
        <w:t>La Commune de Courpière</w:t>
      </w:r>
      <w:r w:rsidR="00E31C15" w:rsidRPr="00001FBF">
        <w:rPr>
          <w:rFonts w:ascii="Times New Roman" w:hAnsi="Times New Roman"/>
        </w:rPr>
        <w:t xml:space="preserve">, propriétaire d’un local commercial situé au </w:t>
      </w:r>
      <w:r w:rsidRPr="00001FBF">
        <w:rPr>
          <w:rFonts w:ascii="Times New Roman" w:hAnsi="Times New Roman"/>
        </w:rPr>
        <w:t>8 avenue de la Gare à Courpière</w:t>
      </w:r>
      <w:r w:rsidR="00E31C15" w:rsidRPr="00001FBF">
        <w:rPr>
          <w:rFonts w:ascii="Times New Roman" w:hAnsi="Times New Roman"/>
        </w:rPr>
        <w:t xml:space="preserve"> (63</w:t>
      </w:r>
      <w:r w:rsidRPr="00001FBF">
        <w:rPr>
          <w:rFonts w:ascii="Times New Roman" w:hAnsi="Times New Roman"/>
        </w:rPr>
        <w:t>120</w:t>
      </w:r>
      <w:r w:rsidR="00E31C15" w:rsidRPr="00001FBF">
        <w:rPr>
          <w:rFonts w:ascii="Times New Roman" w:hAnsi="Times New Roman"/>
        </w:rPr>
        <w:t xml:space="preserve">), </w:t>
      </w:r>
      <w:r w:rsidR="00D42ED2" w:rsidRPr="00001FBF">
        <w:rPr>
          <w:rFonts w:ascii="Times New Roman" w:hAnsi="Times New Roman"/>
          <w:iCs/>
        </w:rPr>
        <w:t xml:space="preserve">Place de la Cité Administrative, en l’Hôtel de Ville, dont le numéro S.I.R.E.N. est 216 301 259, </w:t>
      </w:r>
    </w:p>
    <w:p w14:paraId="3EB2AB48" w14:textId="3C87F575" w:rsidR="00D42ED2" w:rsidRPr="00001FBF" w:rsidRDefault="00D42ED2" w:rsidP="00D42ED2">
      <w:pPr>
        <w:pStyle w:val="Sansinterligne"/>
        <w:ind w:firstLine="708"/>
        <w:jc w:val="both"/>
        <w:rPr>
          <w:rFonts w:ascii="Times New Roman" w:hAnsi="Times New Roman"/>
        </w:rPr>
      </w:pPr>
      <w:r w:rsidRPr="00001FBF">
        <w:rPr>
          <w:rFonts w:ascii="Times New Roman" w:hAnsi="Times New Roman"/>
        </w:rPr>
        <w:t xml:space="preserve">Représentée par </w:t>
      </w:r>
      <w:r w:rsidR="006C3DD8" w:rsidRPr="006C3DD8">
        <w:rPr>
          <w:rFonts w:ascii="Times New Roman" w:hAnsi="Times New Roman"/>
          <w:iCs/>
        </w:rPr>
        <w:t>Monsieur Laurent CLIVILLÉ</w:t>
      </w:r>
      <w:r w:rsidRPr="006C3DD8">
        <w:rPr>
          <w:rFonts w:ascii="Times New Roman" w:hAnsi="Times New Roman"/>
        </w:rPr>
        <w:t>,</w:t>
      </w:r>
      <w:r w:rsidRPr="00001FBF">
        <w:rPr>
          <w:rFonts w:ascii="Times New Roman" w:hAnsi="Times New Roman"/>
        </w:rPr>
        <w:t xml:space="preserve"> </w:t>
      </w:r>
      <w:r w:rsidRPr="00001FBF">
        <w:rPr>
          <w:rFonts w:ascii="Times New Roman" w:hAnsi="Times New Roman"/>
          <w:bCs/>
        </w:rPr>
        <w:t xml:space="preserve">agissant en sa qualité de Maire de ladite </w:t>
      </w:r>
      <w:r w:rsidRPr="00001FBF">
        <w:rPr>
          <w:rFonts w:ascii="Times New Roman" w:hAnsi="Times New Roman"/>
          <w:iCs/>
        </w:rPr>
        <w:t>COMMUNE</w:t>
      </w:r>
      <w:r w:rsidRPr="00001FBF">
        <w:rPr>
          <w:rFonts w:ascii="Times New Roman" w:hAnsi="Times New Roman"/>
          <w:bCs/>
        </w:rPr>
        <w:t xml:space="preserve"> </w:t>
      </w:r>
      <w:r w:rsidRPr="00001FBF">
        <w:rPr>
          <w:rFonts w:ascii="Times New Roman" w:hAnsi="Times New Roman"/>
        </w:rPr>
        <w:t>et spécialement autorisé</w:t>
      </w:r>
      <w:r w:rsidR="00001FBF" w:rsidRPr="00001FBF">
        <w:rPr>
          <w:rFonts w:ascii="Times New Roman" w:hAnsi="Times New Roman"/>
        </w:rPr>
        <w:t>e</w:t>
      </w:r>
      <w:r w:rsidRPr="00001FBF">
        <w:rPr>
          <w:rFonts w:ascii="Times New Roman" w:hAnsi="Times New Roman"/>
        </w:rPr>
        <w:t xml:space="preserve"> à l’effet des présentes aux termes d’une délibération du Conseil Municipal en date du </w:t>
      </w:r>
      <w:r w:rsidR="006C3DD8">
        <w:rPr>
          <w:rFonts w:ascii="Times New Roman" w:hAnsi="Times New Roman"/>
        </w:rPr>
        <w:t>02 mai 2023.</w:t>
      </w:r>
    </w:p>
    <w:bookmarkEnd w:id="0"/>
    <w:p w14:paraId="4842CEBD" w14:textId="6761C29E" w:rsidR="00DF43EB" w:rsidRPr="00001FBF" w:rsidRDefault="00DF43EB" w:rsidP="00BE383D">
      <w:pPr>
        <w:jc w:val="both"/>
        <w:rPr>
          <w:sz w:val="22"/>
          <w:szCs w:val="22"/>
        </w:rPr>
      </w:pPr>
    </w:p>
    <w:p w14:paraId="460201D3" w14:textId="009161D1" w:rsidR="00DF43EB" w:rsidRPr="00001FBF" w:rsidRDefault="00DF43EB" w:rsidP="00BE383D">
      <w:pPr>
        <w:jc w:val="both"/>
        <w:rPr>
          <w:sz w:val="22"/>
          <w:szCs w:val="22"/>
        </w:rPr>
      </w:pPr>
      <w:r w:rsidRPr="00001FBF">
        <w:rPr>
          <w:sz w:val="22"/>
          <w:szCs w:val="22"/>
        </w:rPr>
        <w:t>Ci-après dénommée « </w:t>
      </w:r>
      <w:r w:rsidR="000E0F78" w:rsidRPr="00001FBF">
        <w:rPr>
          <w:sz w:val="22"/>
          <w:szCs w:val="22"/>
        </w:rPr>
        <w:t xml:space="preserve">LE </w:t>
      </w:r>
      <w:proofErr w:type="gramStart"/>
      <w:r w:rsidR="00302F81" w:rsidRPr="00001FBF">
        <w:rPr>
          <w:sz w:val="22"/>
          <w:szCs w:val="22"/>
        </w:rPr>
        <w:t>BAILLEUR</w:t>
      </w:r>
      <w:r w:rsidRPr="00001FBF">
        <w:rPr>
          <w:sz w:val="22"/>
          <w:szCs w:val="22"/>
        </w:rPr>
        <w:t>»</w:t>
      </w:r>
      <w:proofErr w:type="gramEnd"/>
      <w:r w:rsidR="00DF48FA" w:rsidRPr="00001FBF">
        <w:rPr>
          <w:sz w:val="22"/>
          <w:szCs w:val="22"/>
        </w:rPr>
        <w:t>.</w:t>
      </w:r>
    </w:p>
    <w:p w14:paraId="560CDB56" w14:textId="77777777" w:rsidR="00DF43EB" w:rsidRPr="00001FBF" w:rsidRDefault="00DF43EB" w:rsidP="00BE383D">
      <w:pPr>
        <w:jc w:val="both"/>
        <w:rPr>
          <w:b/>
          <w:bCs/>
          <w:i/>
          <w:iCs/>
          <w:sz w:val="22"/>
          <w:szCs w:val="22"/>
        </w:rPr>
      </w:pPr>
      <w:r w:rsidRPr="00001FBF">
        <w:rPr>
          <w:sz w:val="22"/>
          <w:szCs w:val="22"/>
        </w:rPr>
        <w:tab/>
      </w:r>
      <w:r w:rsidRPr="00001FBF">
        <w:rPr>
          <w:sz w:val="22"/>
          <w:szCs w:val="22"/>
        </w:rPr>
        <w:tab/>
      </w:r>
      <w:r w:rsidRPr="00001FBF">
        <w:rPr>
          <w:sz w:val="22"/>
          <w:szCs w:val="22"/>
        </w:rPr>
        <w:tab/>
      </w:r>
      <w:r w:rsidRPr="00001FBF">
        <w:rPr>
          <w:b/>
          <w:bCs/>
          <w:i/>
          <w:iCs/>
          <w:sz w:val="22"/>
          <w:szCs w:val="22"/>
        </w:rPr>
        <w:t>D’une part</w:t>
      </w:r>
    </w:p>
    <w:p w14:paraId="46474A5C" w14:textId="77777777" w:rsidR="00DF43EB" w:rsidRPr="00001FBF" w:rsidRDefault="00DF43EB" w:rsidP="00BE383D">
      <w:pPr>
        <w:jc w:val="both"/>
        <w:rPr>
          <w:sz w:val="22"/>
          <w:szCs w:val="22"/>
        </w:rPr>
      </w:pPr>
    </w:p>
    <w:p w14:paraId="37FC7647" w14:textId="77777777" w:rsidR="00DF43EB" w:rsidRPr="003A5197" w:rsidRDefault="00DF43EB" w:rsidP="003A5197">
      <w:pPr>
        <w:ind w:firstLine="709"/>
        <w:jc w:val="both"/>
        <w:rPr>
          <w:b/>
          <w:bCs/>
          <w:iCs/>
          <w:sz w:val="22"/>
          <w:szCs w:val="22"/>
          <w:u w:val="single"/>
        </w:rPr>
      </w:pPr>
      <w:r w:rsidRPr="003A5197">
        <w:rPr>
          <w:b/>
          <w:bCs/>
          <w:iCs/>
          <w:sz w:val="22"/>
          <w:szCs w:val="22"/>
          <w:u w:val="single"/>
        </w:rPr>
        <w:t>ET</w:t>
      </w:r>
    </w:p>
    <w:p w14:paraId="6B5246E0" w14:textId="77777777" w:rsidR="009D640D" w:rsidRPr="00001FBF" w:rsidRDefault="009D640D" w:rsidP="00BE383D">
      <w:pPr>
        <w:tabs>
          <w:tab w:val="left" w:leader="dot" w:pos="5670"/>
        </w:tabs>
        <w:jc w:val="both"/>
        <w:rPr>
          <w:sz w:val="22"/>
          <w:szCs w:val="22"/>
        </w:rPr>
      </w:pPr>
    </w:p>
    <w:p w14:paraId="35082245" w14:textId="4631E973" w:rsidR="007E5229" w:rsidRDefault="007E5229" w:rsidP="003A5197">
      <w:pPr>
        <w:ind w:firstLine="709"/>
        <w:jc w:val="both"/>
        <w:rPr>
          <w:color w:val="333333"/>
          <w:sz w:val="22"/>
          <w:szCs w:val="22"/>
        </w:rPr>
      </w:pPr>
      <w:r w:rsidRPr="007E5229">
        <w:rPr>
          <w:color w:val="333333"/>
          <w:sz w:val="22"/>
          <w:szCs w:val="22"/>
          <w:highlight w:val="yellow"/>
        </w:rPr>
        <w:t>……………</w:t>
      </w:r>
      <w:r w:rsidR="003A512D">
        <w:rPr>
          <w:color w:val="333333"/>
          <w:sz w:val="22"/>
          <w:szCs w:val="22"/>
          <w:highlight w:val="yellow"/>
        </w:rPr>
        <w:t xml:space="preserve">, </w:t>
      </w:r>
      <w:r w:rsidR="003A512D" w:rsidRPr="003A512D">
        <w:rPr>
          <w:color w:val="333333"/>
          <w:sz w:val="22"/>
          <w:szCs w:val="22"/>
        </w:rPr>
        <w:t>domiciliée</w:t>
      </w:r>
      <w:r w:rsidR="003A512D">
        <w:rPr>
          <w:color w:val="333333"/>
          <w:sz w:val="22"/>
          <w:szCs w:val="22"/>
          <w:highlight w:val="yellow"/>
        </w:rPr>
        <w:t xml:space="preserve"> </w:t>
      </w:r>
      <w:r w:rsidRPr="007E5229">
        <w:rPr>
          <w:color w:val="333333"/>
          <w:sz w:val="22"/>
          <w:szCs w:val="22"/>
          <w:highlight w:val="yellow"/>
        </w:rPr>
        <w:t>………</w:t>
      </w:r>
      <w:proofErr w:type="gramStart"/>
      <w:r w:rsidRPr="007E5229">
        <w:rPr>
          <w:color w:val="333333"/>
          <w:sz w:val="22"/>
          <w:szCs w:val="22"/>
          <w:highlight w:val="yellow"/>
        </w:rPr>
        <w:t>…….</w:t>
      </w:r>
      <w:proofErr w:type="gramEnd"/>
      <w:r w:rsidRPr="007E5229">
        <w:rPr>
          <w:color w:val="333333"/>
          <w:sz w:val="22"/>
          <w:szCs w:val="22"/>
          <w:highlight w:val="yellow"/>
        </w:rPr>
        <w:t>.</w:t>
      </w:r>
      <w:r w:rsidR="003A512D">
        <w:rPr>
          <w:color w:val="333333"/>
          <w:sz w:val="22"/>
          <w:szCs w:val="22"/>
        </w:rPr>
        <w:t xml:space="preserve">, dont le numéro de S.I.R.E.N est </w:t>
      </w:r>
      <w:r w:rsidR="003A512D" w:rsidRPr="003A512D">
        <w:rPr>
          <w:color w:val="333333"/>
          <w:sz w:val="22"/>
          <w:szCs w:val="22"/>
          <w:highlight w:val="yellow"/>
        </w:rPr>
        <w:t>……</w:t>
      </w:r>
      <w:r w:rsidR="003A512D">
        <w:rPr>
          <w:color w:val="333333"/>
          <w:sz w:val="22"/>
          <w:szCs w:val="22"/>
          <w:highlight w:val="yellow"/>
        </w:rPr>
        <w:t>……..</w:t>
      </w:r>
      <w:r w:rsidR="003A512D" w:rsidRPr="003A512D">
        <w:rPr>
          <w:color w:val="333333"/>
          <w:sz w:val="22"/>
          <w:szCs w:val="22"/>
          <w:highlight w:val="yellow"/>
        </w:rPr>
        <w:t>.</w:t>
      </w:r>
    </w:p>
    <w:p w14:paraId="6972779D" w14:textId="77777777" w:rsidR="003A512D" w:rsidRDefault="003A512D" w:rsidP="003A5197">
      <w:pPr>
        <w:ind w:firstLine="709"/>
        <w:jc w:val="both"/>
        <w:rPr>
          <w:color w:val="333333"/>
          <w:sz w:val="22"/>
          <w:szCs w:val="22"/>
        </w:rPr>
      </w:pPr>
    </w:p>
    <w:p w14:paraId="1CD2856F" w14:textId="768ACEF1" w:rsidR="00DF43EB" w:rsidRPr="00001FBF" w:rsidRDefault="00727243" w:rsidP="00BE383D">
      <w:pPr>
        <w:jc w:val="both"/>
        <w:rPr>
          <w:sz w:val="22"/>
          <w:szCs w:val="22"/>
        </w:rPr>
      </w:pPr>
      <w:r w:rsidRPr="00001FBF">
        <w:rPr>
          <w:sz w:val="22"/>
          <w:szCs w:val="22"/>
        </w:rPr>
        <w:t>Ci-après dénommé</w:t>
      </w:r>
      <w:r w:rsidR="00602110" w:rsidRPr="00001FBF">
        <w:rPr>
          <w:sz w:val="22"/>
          <w:szCs w:val="22"/>
        </w:rPr>
        <w:t>e</w:t>
      </w:r>
      <w:r w:rsidRPr="00001FBF">
        <w:rPr>
          <w:sz w:val="22"/>
          <w:szCs w:val="22"/>
        </w:rPr>
        <w:t xml:space="preserve"> «</w:t>
      </w:r>
      <w:r w:rsidR="003A512D">
        <w:rPr>
          <w:sz w:val="22"/>
          <w:szCs w:val="22"/>
        </w:rPr>
        <w:t>LA/</w:t>
      </w:r>
      <w:r w:rsidR="00457111" w:rsidRPr="00001FBF">
        <w:rPr>
          <w:sz w:val="22"/>
          <w:szCs w:val="22"/>
        </w:rPr>
        <w:t xml:space="preserve">LE </w:t>
      </w:r>
      <w:proofErr w:type="gramStart"/>
      <w:r w:rsidR="00B20CE4" w:rsidRPr="00001FBF">
        <w:rPr>
          <w:sz w:val="22"/>
          <w:szCs w:val="22"/>
        </w:rPr>
        <w:t>LOCATAIRE</w:t>
      </w:r>
      <w:r w:rsidR="00DF43EB" w:rsidRPr="00001FBF">
        <w:rPr>
          <w:sz w:val="22"/>
          <w:szCs w:val="22"/>
        </w:rPr>
        <w:t>»</w:t>
      </w:r>
      <w:proofErr w:type="gramEnd"/>
    </w:p>
    <w:p w14:paraId="5355AD78" w14:textId="591781D6" w:rsidR="00DF43EB" w:rsidRDefault="00DF43EB" w:rsidP="00BE383D">
      <w:pPr>
        <w:jc w:val="both"/>
        <w:rPr>
          <w:b/>
          <w:bCs/>
          <w:i/>
          <w:iCs/>
          <w:sz w:val="22"/>
          <w:szCs w:val="22"/>
        </w:rPr>
      </w:pPr>
      <w:r w:rsidRPr="00001FBF">
        <w:rPr>
          <w:sz w:val="22"/>
          <w:szCs w:val="22"/>
        </w:rPr>
        <w:tab/>
      </w:r>
      <w:r w:rsidRPr="00001FBF">
        <w:rPr>
          <w:sz w:val="22"/>
          <w:szCs w:val="22"/>
        </w:rPr>
        <w:tab/>
      </w:r>
      <w:r w:rsidRPr="00001FBF">
        <w:rPr>
          <w:sz w:val="22"/>
          <w:szCs w:val="22"/>
        </w:rPr>
        <w:tab/>
      </w:r>
      <w:r w:rsidRPr="00001FBF">
        <w:rPr>
          <w:b/>
          <w:bCs/>
          <w:i/>
          <w:iCs/>
          <w:sz w:val="22"/>
          <w:szCs w:val="22"/>
        </w:rPr>
        <w:t>D’autre part</w:t>
      </w:r>
    </w:p>
    <w:p w14:paraId="75DCD098" w14:textId="333B5FF7" w:rsidR="003A5197" w:rsidRDefault="003A5197" w:rsidP="00BE383D">
      <w:pPr>
        <w:jc w:val="both"/>
        <w:rPr>
          <w:b/>
          <w:bCs/>
          <w:i/>
          <w:iCs/>
          <w:sz w:val="22"/>
          <w:szCs w:val="22"/>
        </w:rPr>
      </w:pPr>
    </w:p>
    <w:p w14:paraId="32D005B5" w14:textId="77777777" w:rsidR="006C3DD8" w:rsidRDefault="006C3DD8" w:rsidP="003A5197">
      <w:pPr>
        <w:jc w:val="both"/>
        <w:rPr>
          <w:sz w:val="22"/>
          <w:szCs w:val="22"/>
        </w:rPr>
      </w:pPr>
    </w:p>
    <w:p w14:paraId="1DA887A7" w14:textId="6233C7A8" w:rsidR="00302F81" w:rsidRPr="003A5197" w:rsidRDefault="003A5197" w:rsidP="006C3DD8">
      <w:pPr>
        <w:jc w:val="center"/>
        <w:rPr>
          <w:b/>
          <w:sz w:val="22"/>
          <w:szCs w:val="22"/>
          <w:u w:val="single"/>
        </w:rPr>
      </w:pPr>
      <w:proofErr w:type="gramStart"/>
      <w:r>
        <w:rPr>
          <w:b/>
          <w:bCs/>
          <w:sz w:val="22"/>
          <w:szCs w:val="22"/>
          <w:u w:val="single"/>
        </w:rPr>
        <w:t>ENTRE LES</w:t>
      </w:r>
      <w:proofErr w:type="gramEnd"/>
      <w:r>
        <w:rPr>
          <w:b/>
          <w:bCs/>
          <w:sz w:val="22"/>
          <w:szCs w:val="22"/>
          <w:u w:val="single"/>
        </w:rPr>
        <w:t xml:space="preserve"> SOUSSIGNES, </w:t>
      </w:r>
      <w:r w:rsidR="00302F81" w:rsidRPr="003A5197">
        <w:rPr>
          <w:b/>
          <w:sz w:val="22"/>
          <w:szCs w:val="22"/>
          <w:u w:val="single"/>
        </w:rPr>
        <w:t>IL A ETE CONVENU ET ARRETE CE QUI SUIT :</w:t>
      </w:r>
    </w:p>
    <w:p w14:paraId="697CD444" w14:textId="74E829BD" w:rsidR="003A5197" w:rsidRDefault="003A5197" w:rsidP="006C3DD8">
      <w:pPr>
        <w:jc w:val="center"/>
        <w:rPr>
          <w:sz w:val="22"/>
          <w:szCs w:val="22"/>
        </w:rPr>
      </w:pPr>
    </w:p>
    <w:p w14:paraId="6151BD65" w14:textId="507B9804" w:rsidR="003A5197" w:rsidRDefault="003A5197" w:rsidP="006C3DD8">
      <w:pPr>
        <w:ind w:firstLine="709"/>
        <w:jc w:val="center"/>
        <w:rPr>
          <w:b/>
          <w:sz w:val="22"/>
          <w:szCs w:val="22"/>
          <w:u w:val="single"/>
        </w:rPr>
      </w:pPr>
      <w:r w:rsidRPr="003A5197">
        <w:rPr>
          <w:b/>
          <w:sz w:val="22"/>
          <w:szCs w:val="22"/>
          <w:u w:val="single"/>
        </w:rPr>
        <w:t>BAIL DEROGATOIRE</w:t>
      </w:r>
    </w:p>
    <w:p w14:paraId="3083C179" w14:textId="70CD46A7" w:rsidR="003A5197" w:rsidRDefault="003A5197" w:rsidP="006C3DD8">
      <w:pPr>
        <w:jc w:val="center"/>
        <w:rPr>
          <w:b/>
          <w:sz w:val="22"/>
          <w:szCs w:val="22"/>
          <w:u w:val="single"/>
        </w:rPr>
      </w:pPr>
    </w:p>
    <w:p w14:paraId="0E1C56FA" w14:textId="7177B550" w:rsidR="006C3DD8" w:rsidRDefault="006C3DD8" w:rsidP="006C3DD8">
      <w:pPr>
        <w:jc w:val="center"/>
        <w:rPr>
          <w:b/>
          <w:sz w:val="22"/>
          <w:szCs w:val="22"/>
          <w:u w:val="single"/>
        </w:rPr>
      </w:pPr>
    </w:p>
    <w:p w14:paraId="18739F9F" w14:textId="26BF5D6C" w:rsidR="006C3DD8" w:rsidRDefault="006C3DD8" w:rsidP="006C3DD8">
      <w:pPr>
        <w:jc w:val="center"/>
        <w:rPr>
          <w:b/>
          <w:sz w:val="22"/>
          <w:szCs w:val="22"/>
          <w:u w:val="single"/>
        </w:rPr>
      </w:pPr>
    </w:p>
    <w:p w14:paraId="166FB6BA" w14:textId="76FA69D6" w:rsidR="006C3DD8" w:rsidRDefault="006C3DD8" w:rsidP="006C3DD8">
      <w:pPr>
        <w:jc w:val="center"/>
        <w:rPr>
          <w:b/>
          <w:sz w:val="22"/>
          <w:szCs w:val="22"/>
          <w:u w:val="single"/>
        </w:rPr>
      </w:pPr>
      <w:r>
        <w:rPr>
          <w:b/>
          <w:sz w:val="22"/>
          <w:szCs w:val="22"/>
          <w:u w:val="single"/>
        </w:rPr>
        <w:t>_______________________________</w:t>
      </w:r>
    </w:p>
    <w:p w14:paraId="7FBB3478" w14:textId="77777777" w:rsidR="006C3DD8" w:rsidRDefault="006C3DD8" w:rsidP="006C3DD8">
      <w:pPr>
        <w:jc w:val="center"/>
        <w:rPr>
          <w:b/>
          <w:sz w:val="22"/>
          <w:szCs w:val="22"/>
          <w:u w:val="single"/>
        </w:rPr>
      </w:pPr>
    </w:p>
    <w:p w14:paraId="7D5CB6F0" w14:textId="7009582D" w:rsidR="003A5197" w:rsidRDefault="003A5197" w:rsidP="006C3DD8">
      <w:pPr>
        <w:ind w:firstLine="709"/>
        <w:jc w:val="center"/>
        <w:rPr>
          <w:b/>
          <w:sz w:val="22"/>
          <w:szCs w:val="22"/>
          <w:u w:val="single"/>
        </w:rPr>
      </w:pPr>
      <w:r>
        <w:rPr>
          <w:b/>
          <w:sz w:val="22"/>
          <w:szCs w:val="22"/>
          <w:u w:val="single"/>
        </w:rPr>
        <w:t>EXPOSE</w:t>
      </w:r>
    </w:p>
    <w:p w14:paraId="31889DFA" w14:textId="61213B63" w:rsidR="003A5197" w:rsidRDefault="003A5197" w:rsidP="003A5197">
      <w:pPr>
        <w:jc w:val="both"/>
        <w:rPr>
          <w:b/>
          <w:sz w:val="22"/>
          <w:szCs w:val="22"/>
          <w:u w:val="single"/>
        </w:rPr>
      </w:pPr>
    </w:p>
    <w:p w14:paraId="6AD19CA6" w14:textId="393C4C9B" w:rsidR="003A5197" w:rsidRPr="006C3DD8" w:rsidRDefault="003A5197" w:rsidP="003A5197">
      <w:pPr>
        <w:ind w:firstLine="709"/>
        <w:jc w:val="both"/>
        <w:rPr>
          <w:b/>
          <w:sz w:val="22"/>
          <w:szCs w:val="22"/>
          <w:u w:val="single"/>
        </w:rPr>
      </w:pPr>
      <w:r w:rsidRPr="006C3DD8">
        <w:rPr>
          <w:b/>
          <w:sz w:val="22"/>
          <w:szCs w:val="22"/>
          <w:u w:val="single"/>
        </w:rPr>
        <w:t xml:space="preserve">- </w:t>
      </w:r>
      <w:r w:rsidR="006C3DD8">
        <w:rPr>
          <w:b/>
          <w:sz w:val="22"/>
          <w:szCs w:val="22"/>
          <w:u w:val="single"/>
        </w:rPr>
        <w:t xml:space="preserve"> </w:t>
      </w:r>
      <w:r w:rsidRPr="006C3DD8">
        <w:rPr>
          <w:b/>
          <w:sz w:val="22"/>
          <w:szCs w:val="22"/>
          <w:u w:val="single"/>
        </w:rPr>
        <w:t>Rappel des dispositions légales</w:t>
      </w:r>
    </w:p>
    <w:p w14:paraId="0388C204" w14:textId="3BC16190" w:rsidR="003A5197" w:rsidRPr="006C3DD8" w:rsidRDefault="003A5197" w:rsidP="003A5197">
      <w:pPr>
        <w:ind w:firstLine="709"/>
        <w:jc w:val="both"/>
        <w:rPr>
          <w:bCs/>
          <w:i/>
          <w:iCs/>
          <w:sz w:val="22"/>
          <w:szCs w:val="22"/>
        </w:rPr>
      </w:pPr>
      <w:r w:rsidRPr="006C3DD8">
        <w:rPr>
          <w:bCs/>
          <w:sz w:val="22"/>
          <w:szCs w:val="22"/>
        </w:rPr>
        <w:t xml:space="preserve">Les parties déclarent que les présentes portent sur la mise à disposition d’un local, ci-après désigné, dans le but, pour le preneur, d’y exploiter un fonds de commerce de </w:t>
      </w:r>
      <w:r w:rsidRPr="003A512D">
        <w:rPr>
          <w:bCs/>
          <w:i/>
          <w:iCs/>
          <w:sz w:val="22"/>
          <w:szCs w:val="22"/>
          <w:highlight w:val="yellow"/>
        </w:rPr>
        <w:t>[nature du commerce]</w:t>
      </w:r>
      <w:r w:rsidRPr="006C3DD8">
        <w:rPr>
          <w:bCs/>
          <w:i/>
          <w:iCs/>
          <w:sz w:val="22"/>
          <w:szCs w:val="22"/>
        </w:rPr>
        <w:t>.</w:t>
      </w:r>
    </w:p>
    <w:p w14:paraId="04C8A0E4" w14:textId="17591C3E" w:rsidR="003A5197" w:rsidRPr="006C3DD8" w:rsidRDefault="003A5197" w:rsidP="003A5197">
      <w:pPr>
        <w:ind w:firstLine="709"/>
        <w:jc w:val="both"/>
        <w:rPr>
          <w:bCs/>
          <w:sz w:val="22"/>
          <w:szCs w:val="22"/>
        </w:rPr>
      </w:pPr>
      <w:r w:rsidRPr="006C3DD8">
        <w:rPr>
          <w:bCs/>
          <w:sz w:val="22"/>
          <w:szCs w:val="22"/>
        </w:rPr>
        <w:t>Il en résulte que cette convention est normalement constitutive d’un bail commercial et soumise aux dispositions des articles L145-1 et suivants du Code de commerce, et notamment :</w:t>
      </w:r>
    </w:p>
    <w:p w14:paraId="509D2A86" w14:textId="4F8A4C7B" w:rsidR="003A5197" w:rsidRPr="006C3DD8" w:rsidRDefault="003A5197" w:rsidP="003A5197">
      <w:pPr>
        <w:ind w:firstLine="709"/>
        <w:jc w:val="both"/>
        <w:rPr>
          <w:bCs/>
          <w:sz w:val="22"/>
          <w:szCs w:val="22"/>
        </w:rPr>
      </w:pPr>
      <w:r w:rsidRPr="006C3DD8">
        <w:rPr>
          <w:bCs/>
          <w:sz w:val="22"/>
          <w:szCs w:val="22"/>
        </w:rPr>
        <w:t>- une durée minimale, en principe, de neuf ans,</w:t>
      </w:r>
    </w:p>
    <w:p w14:paraId="711B53D3" w14:textId="656FBE35" w:rsidR="003A5197" w:rsidRPr="006C3DD8" w:rsidRDefault="003A5197" w:rsidP="003A5197">
      <w:pPr>
        <w:ind w:left="709"/>
        <w:jc w:val="both"/>
        <w:rPr>
          <w:bCs/>
          <w:sz w:val="22"/>
          <w:szCs w:val="22"/>
        </w:rPr>
      </w:pPr>
      <w:r w:rsidRPr="006C3DD8">
        <w:rPr>
          <w:bCs/>
          <w:sz w:val="22"/>
          <w:szCs w:val="22"/>
        </w:rPr>
        <w:t>- un droit au renouvellement du bail pour le locataire ; ce droit, étant garanti, en cas de refus de renouvellement par le bailleur, d’une indemnité d’éviction versée au locataire.</w:t>
      </w:r>
    </w:p>
    <w:p w14:paraId="0AE0D3CB" w14:textId="6E29D2BB" w:rsidR="003A5197" w:rsidRPr="006C3DD8" w:rsidRDefault="003A5197" w:rsidP="003A5197">
      <w:pPr>
        <w:jc w:val="both"/>
        <w:rPr>
          <w:b/>
          <w:sz w:val="22"/>
          <w:szCs w:val="22"/>
        </w:rPr>
      </w:pPr>
    </w:p>
    <w:p w14:paraId="558654C8" w14:textId="730AD517" w:rsidR="003A5197" w:rsidRPr="006C3DD8" w:rsidRDefault="003A5197" w:rsidP="003A5197">
      <w:pPr>
        <w:ind w:firstLine="709"/>
        <w:jc w:val="both"/>
        <w:rPr>
          <w:b/>
          <w:sz w:val="22"/>
          <w:szCs w:val="22"/>
        </w:rPr>
      </w:pPr>
      <w:r w:rsidRPr="006C3DD8">
        <w:rPr>
          <w:b/>
          <w:sz w:val="22"/>
          <w:szCs w:val="22"/>
        </w:rPr>
        <w:t>Toutefois, l’article L145-5 du Code de commerce permet aux parties de déroger au régime du bail commercial en concluant un bail dérogatoire. Cette faculté est soumise à la condition que la durée totale du bail dérogatoire ou des baux successifs ne soit pas supérieure à trois ans.</w:t>
      </w:r>
    </w:p>
    <w:p w14:paraId="40A0D8CE" w14:textId="68F6ACB2" w:rsidR="003A5197" w:rsidRPr="006C3DD8" w:rsidRDefault="003A5197" w:rsidP="003A5197">
      <w:pPr>
        <w:ind w:firstLine="709"/>
        <w:jc w:val="both"/>
        <w:rPr>
          <w:b/>
          <w:sz w:val="22"/>
          <w:szCs w:val="22"/>
        </w:rPr>
      </w:pPr>
      <w:r w:rsidRPr="006C3DD8">
        <w:rPr>
          <w:b/>
          <w:sz w:val="22"/>
          <w:szCs w:val="22"/>
        </w:rPr>
        <w:t>Si, à l'expiration de cette durée, et au plus tard à l'issue d'un délai d'un mois à compter de l'échéance le preneur reste et est laissé en possession par le bailleur, le bail est automatiquement converti en bail commercial, avec application de toutes ses règles, notamment celles-ci-dessus rappelées concernant la durée de neuf ans et le droit au renouvellement. Cette conversion automatique s’applique même dans le cas où les parties s’accorderaient pour renouveler le bail dérogatoire ou en conclure un nouveau sur le même local.</w:t>
      </w:r>
    </w:p>
    <w:p w14:paraId="46234792" w14:textId="2FB8D34C" w:rsidR="003A5197" w:rsidRPr="003A5197" w:rsidRDefault="003A5197" w:rsidP="003A5197">
      <w:pPr>
        <w:jc w:val="both"/>
        <w:rPr>
          <w:b/>
          <w:sz w:val="22"/>
          <w:szCs w:val="22"/>
          <w:highlight w:val="yellow"/>
          <w:u w:val="single"/>
        </w:rPr>
      </w:pPr>
    </w:p>
    <w:p w14:paraId="608EDF5A" w14:textId="1F87C101" w:rsidR="003A5197" w:rsidRPr="006C3DD8" w:rsidRDefault="003A5197" w:rsidP="003A5197">
      <w:pPr>
        <w:ind w:firstLine="709"/>
        <w:jc w:val="both"/>
        <w:rPr>
          <w:b/>
          <w:sz w:val="22"/>
          <w:szCs w:val="22"/>
          <w:u w:val="single"/>
        </w:rPr>
      </w:pPr>
      <w:r w:rsidRPr="006C3DD8">
        <w:rPr>
          <w:b/>
          <w:sz w:val="22"/>
          <w:szCs w:val="22"/>
          <w:u w:val="single"/>
        </w:rPr>
        <w:t>Les parties déclarent être pleinement informées de cet état du droit.</w:t>
      </w:r>
    </w:p>
    <w:p w14:paraId="0AC7B19B" w14:textId="77777777" w:rsidR="003A5197" w:rsidRPr="003A5197" w:rsidRDefault="003A5197" w:rsidP="003A5197">
      <w:pPr>
        <w:ind w:firstLine="709"/>
        <w:jc w:val="both"/>
        <w:rPr>
          <w:b/>
          <w:sz w:val="22"/>
          <w:szCs w:val="22"/>
          <w:highlight w:val="yellow"/>
          <w:u w:val="single"/>
        </w:rPr>
      </w:pPr>
    </w:p>
    <w:p w14:paraId="36A7ED33" w14:textId="4B48C4B1" w:rsidR="003A5197" w:rsidRPr="006C3DD8" w:rsidRDefault="003A5197" w:rsidP="006C3DD8">
      <w:pPr>
        <w:pStyle w:val="Paragraphedeliste"/>
        <w:numPr>
          <w:ilvl w:val="0"/>
          <w:numId w:val="20"/>
        </w:numPr>
        <w:jc w:val="both"/>
        <w:rPr>
          <w:b/>
          <w:sz w:val="22"/>
          <w:szCs w:val="22"/>
          <w:u w:val="single"/>
        </w:rPr>
      </w:pPr>
      <w:r w:rsidRPr="006C3DD8">
        <w:rPr>
          <w:b/>
          <w:sz w:val="22"/>
          <w:szCs w:val="22"/>
          <w:u w:val="single"/>
        </w:rPr>
        <w:t>Projet du BAILLEUR</w:t>
      </w:r>
    </w:p>
    <w:p w14:paraId="7B2A566C" w14:textId="799F4F80" w:rsidR="003A5197" w:rsidRPr="006C3DD8" w:rsidRDefault="003A5197" w:rsidP="003A5197">
      <w:pPr>
        <w:ind w:firstLine="709"/>
        <w:jc w:val="both"/>
        <w:rPr>
          <w:bCs/>
          <w:sz w:val="22"/>
          <w:szCs w:val="22"/>
        </w:rPr>
      </w:pPr>
      <w:r w:rsidRPr="006C3DD8">
        <w:rPr>
          <w:bCs/>
          <w:sz w:val="22"/>
          <w:szCs w:val="22"/>
        </w:rPr>
        <w:t>La Commune de COURPIERE, bailleur aux présentes, envisage d’affecter le local ci-après désigné comme boutique « test » ou « éphémère »</w:t>
      </w:r>
      <w:r w:rsidRPr="006C3DD8">
        <w:rPr>
          <w:bCs/>
        </w:rPr>
        <w:t xml:space="preserve"> </w:t>
      </w:r>
      <w:r w:rsidRPr="006C3DD8">
        <w:rPr>
          <w:bCs/>
          <w:sz w:val="22"/>
          <w:szCs w:val="22"/>
        </w:rPr>
        <w:t>visant l’exercice par un occupant tiers, pendant une courte durée, d’une activité commerciale ; la mise à disposition du local prenant la forme d’un bail dérogatoire au statut des baux commerciaux et ayant pour unique but le lancement de l’activité d’un commerçant, sans toutefois que ce dernier puisse y pérenniser son installation. Ce commerçant devra, à l’issue du bail dérogatoire, ou de son ou ses renouvellements éventuels dans la limite triennale décrite ci-dessus, se charger de trouver un autre local pour la poursuite de son activité.</w:t>
      </w:r>
    </w:p>
    <w:p w14:paraId="6FB9D9D5" w14:textId="47E6B5CB" w:rsidR="003A5197" w:rsidRPr="006C3DD8" w:rsidRDefault="003A5197" w:rsidP="003A5197">
      <w:pPr>
        <w:ind w:firstLine="709"/>
        <w:jc w:val="both"/>
        <w:rPr>
          <w:bCs/>
          <w:sz w:val="22"/>
          <w:szCs w:val="22"/>
        </w:rPr>
      </w:pPr>
    </w:p>
    <w:p w14:paraId="78D8F87F" w14:textId="73A3899A" w:rsidR="003A5197" w:rsidRDefault="003A5197" w:rsidP="003A5197">
      <w:pPr>
        <w:ind w:firstLine="709"/>
        <w:jc w:val="both"/>
        <w:rPr>
          <w:bCs/>
          <w:sz w:val="22"/>
          <w:szCs w:val="22"/>
        </w:rPr>
      </w:pPr>
      <w:r w:rsidRPr="006C3DD8">
        <w:rPr>
          <w:bCs/>
          <w:sz w:val="22"/>
          <w:szCs w:val="22"/>
        </w:rPr>
        <w:t>Le PRENEUR aux présentes déclare pleinement comprendre et accepter le projet défini par la Commune de COURPIERE.</w:t>
      </w:r>
    </w:p>
    <w:p w14:paraId="63E2DCF8" w14:textId="28F1BB4A" w:rsidR="003A5197" w:rsidRDefault="003A5197" w:rsidP="003A5197">
      <w:pPr>
        <w:ind w:firstLine="709"/>
        <w:jc w:val="both"/>
        <w:rPr>
          <w:bCs/>
          <w:sz w:val="22"/>
          <w:szCs w:val="22"/>
        </w:rPr>
      </w:pPr>
    </w:p>
    <w:p w14:paraId="5CAACF63" w14:textId="1FE2EA13" w:rsidR="006C3DD8" w:rsidRDefault="006C3DD8" w:rsidP="003A5197">
      <w:pPr>
        <w:ind w:firstLine="709"/>
        <w:jc w:val="both"/>
        <w:rPr>
          <w:bCs/>
          <w:sz w:val="22"/>
          <w:szCs w:val="22"/>
        </w:rPr>
      </w:pPr>
    </w:p>
    <w:p w14:paraId="5F3A9DF6" w14:textId="0434F754" w:rsidR="006C3DD8" w:rsidRDefault="006C3DD8" w:rsidP="006C3DD8">
      <w:pPr>
        <w:ind w:firstLine="709"/>
        <w:jc w:val="center"/>
        <w:rPr>
          <w:bCs/>
          <w:sz w:val="22"/>
          <w:szCs w:val="22"/>
        </w:rPr>
      </w:pPr>
      <w:r>
        <w:rPr>
          <w:bCs/>
          <w:sz w:val="22"/>
          <w:szCs w:val="22"/>
        </w:rPr>
        <w:t>___________________________</w:t>
      </w:r>
    </w:p>
    <w:p w14:paraId="7F00F541" w14:textId="77777777" w:rsidR="006C3DD8" w:rsidRDefault="006C3DD8" w:rsidP="006C3DD8">
      <w:pPr>
        <w:ind w:firstLine="709"/>
        <w:jc w:val="center"/>
        <w:rPr>
          <w:bCs/>
          <w:sz w:val="22"/>
          <w:szCs w:val="22"/>
        </w:rPr>
      </w:pPr>
    </w:p>
    <w:p w14:paraId="4046A24D" w14:textId="77777777" w:rsidR="006C3DD8" w:rsidRDefault="003A5197" w:rsidP="006C3DD8">
      <w:pPr>
        <w:ind w:firstLine="709"/>
        <w:jc w:val="center"/>
        <w:rPr>
          <w:b/>
          <w:sz w:val="22"/>
          <w:szCs w:val="22"/>
          <w:u w:val="single"/>
        </w:rPr>
      </w:pPr>
      <w:r>
        <w:rPr>
          <w:b/>
          <w:sz w:val="22"/>
          <w:szCs w:val="22"/>
          <w:u w:val="single"/>
        </w:rPr>
        <w:t xml:space="preserve">CECI EXPOSE, </w:t>
      </w:r>
      <w:r w:rsidR="006C3DD8">
        <w:rPr>
          <w:b/>
          <w:sz w:val="22"/>
          <w:szCs w:val="22"/>
          <w:u w:val="single"/>
        </w:rPr>
        <w:t>IL EST PASSÉ A LA CONCLUSION DU BAIL DEROGATOIRE</w:t>
      </w:r>
    </w:p>
    <w:p w14:paraId="76A8F1DF" w14:textId="7BD7D20C" w:rsidR="003A5197" w:rsidRDefault="006C3DD8" w:rsidP="006C3DD8">
      <w:pPr>
        <w:ind w:firstLine="709"/>
        <w:jc w:val="center"/>
        <w:rPr>
          <w:b/>
          <w:sz w:val="22"/>
          <w:szCs w:val="22"/>
          <w:u w:val="single"/>
        </w:rPr>
      </w:pPr>
      <w:r>
        <w:rPr>
          <w:b/>
          <w:sz w:val="22"/>
          <w:szCs w:val="22"/>
          <w:u w:val="single"/>
        </w:rPr>
        <w:t xml:space="preserve"> PROPREMENT DIT</w:t>
      </w:r>
    </w:p>
    <w:p w14:paraId="21A21C7C" w14:textId="77777777" w:rsidR="006C3DD8" w:rsidRDefault="006C3DD8" w:rsidP="006C3DD8">
      <w:pPr>
        <w:ind w:firstLine="709"/>
        <w:jc w:val="center"/>
        <w:rPr>
          <w:b/>
          <w:sz w:val="22"/>
          <w:szCs w:val="22"/>
          <w:u w:val="single"/>
        </w:rPr>
      </w:pPr>
    </w:p>
    <w:p w14:paraId="3DF67A3A" w14:textId="77777777" w:rsidR="003A5197" w:rsidRDefault="003A5197" w:rsidP="003A5197">
      <w:pPr>
        <w:ind w:firstLine="709"/>
        <w:jc w:val="both"/>
        <w:rPr>
          <w:sz w:val="22"/>
          <w:szCs w:val="22"/>
        </w:rPr>
      </w:pPr>
    </w:p>
    <w:p w14:paraId="72633D61" w14:textId="2D52F7A5" w:rsidR="00457111" w:rsidRPr="00001FBF" w:rsidRDefault="00457111" w:rsidP="003A5197">
      <w:pPr>
        <w:ind w:firstLine="709"/>
        <w:jc w:val="both"/>
        <w:rPr>
          <w:sz w:val="22"/>
          <w:szCs w:val="22"/>
        </w:rPr>
      </w:pPr>
      <w:r w:rsidRPr="00001FBF">
        <w:rPr>
          <w:sz w:val="22"/>
          <w:szCs w:val="22"/>
        </w:rPr>
        <w:t xml:space="preserve">Le </w:t>
      </w:r>
      <w:r w:rsidR="00302F81" w:rsidRPr="00001FBF">
        <w:rPr>
          <w:sz w:val="22"/>
          <w:szCs w:val="22"/>
        </w:rPr>
        <w:t>BAILLEUR</w:t>
      </w:r>
      <w:r w:rsidRPr="00001FBF">
        <w:rPr>
          <w:sz w:val="22"/>
          <w:szCs w:val="22"/>
        </w:rPr>
        <w:t xml:space="preserve"> donne à bail au </w:t>
      </w:r>
      <w:r w:rsidR="00A11C1C" w:rsidRPr="006359ED">
        <w:rPr>
          <w:bCs/>
          <w:sz w:val="22"/>
          <w:szCs w:val="22"/>
        </w:rPr>
        <w:t>"</w:t>
      </w:r>
      <w:r w:rsidR="00B20CE4" w:rsidRPr="00001FBF">
        <w:rPr>
          <w:sz w:val="22"/>
          <w:szCs w:val="22"/>
        </w:rPr>
        <w:t>LOCATAIRE</w:t>
      </w:r>
      <w:r w:rsidR="00A11C1C" w:rsidRPr="006359ED">
        <w:rPr>
          <w:bCs/>
          <w:sz w:val="22"/>
          <w:szCs w:val="22"/>
        </w:rPr>
        <w:t>"</w:t>
      </w:r>
      <w:r w:rsidRPr="00001FBF">
        <w:rPr>
          <w:sz w:val="22"/>
          <w:szCs w:val="22"/>
        </w:rPr>
        <w:t xml:space="preserve"> qui accepte, les locaux dont la désignation suit, étant précisé que ce bail</w:t>
      </w:r>
      <w:r w:rsidR="00D42ED2" w:rsidRPr="00001FBF">
        <w:rPr>
          <w:sz w:val="22"/>
          <w:szCs w:val="22"/>
        </w:rPr>
        <w:t xml:space="preserve"> ne </w:t>
      </w:r>
      <w:r w:rsidRPr="00001FBF">
        <w:rPr>
          <w:sz w:val="22"/>
          <w:szCs w:val="22"/>
        </w:rPr>
        <w:t xml:space="preserve">sera  </w:t>
      </w:r>
      <w:r w:rsidR="00D42ED2" w:rsidRPr="00001FBF">
        <w:rPr>
          <w:sz w:val="22"/>
          <w:szCs w:val="22"/>
        </w:rPr>
        <w:t xml:space="preserve">pas régi par les dispositions </w:t>
      </w:r>
      <w:r w:rsidRPr="00001FBF">
        <w:rPr>
          <w:sz w:val="22"/>
          <w:szCs w:val="22"/>
        </w:rPr>
        <w:t xml:space="preserve"> du Code de commerce, portant statut des baux commerciaux.</w:t>
      </w:r>
    </w:p>
    <w:p w14:paraId="0B21F3B6" w14:textId="614EE76F" w:rsidR="00D42ED2" w:rsidRPr="00001FBF" w:rsidRDefault="00D42ED2" w:rsidP="003A5197">
      <w:pPr>
        <w:pStyle w:val="Sansinterligne"/>
        <w:ind w:firstLine="709"/>
        <w:jc w:val="both"/>
        <w:rPr>
          <w:rFonts w:ascii="Times New Roman" w:hAnsi="Times New Roman"/>
        </w:rPr>
      </w:pPr>
      <w:r w:rsidRPr="006C3DD8">
        <w:rPr>
          <w:rFonts w:ascii="Times New Roman" w:hAnsi="Times New Roman"/>
        </w:rPr>
        <w:t xml:space="preserve">Les parties déclarent et reconnaissent expressément que la présente mise à disposition, </w:t>
      </w:r>
      <w:r w:rsidR="003A5197" w:rsidRPr="006C3DD8">
        <w:rPr>
          <w:rFonts w:ascii="Times New Roman" w:hAnsi="Times New Roman"/>
        </w:rPr>
        <w:t>effectuée au regard du projet du BAILLEUR défini ci-dessus</w:t>
      </w:r>
      <w:r w:rsidRPr="006C3DD8">
        <w:rPr>
          <w:rFonts w:ascii="Times New Roman" w:hAnsi="Times New Roman"/>
        </w:rPr>
        <w:t>, n’est pas soumis</w:t>
      </w:r>
      <w:r w:rsidR="003A5197" w:rsidRPr="006C3DD8">
        <w:rPr>
          <w:rFonts w:ascii="Times New Roman" w:hAnsi="Times New Roman"/>
        </w:rPr>
        <w:t>e</w:t>
      </w:r>
      <w:r w:rsidRPr="006C3DD8">
        <w:rPr>
          <w:rFonts w:ascii="Times New Roman" w:hAnsi="Times New Roman"/>
        </w:rPr>
        <w:t xml:space="preserve"> aux dispositions spécifiques des articles L. 145-1 à L. 145-60 du Code de Commerce</w:t>
      </w:r>
      <w:r w:rsidR="003A5197" w:rsidRPr="006C3DD8">
        <w:rPr>
          <w:rFonts w:ascii="Times New Roman" w:hAnsi="Times New Roman"/>
        </w:rPr>
        <w:t>. Par conséquent,</w:t>
      </w:r>
      <w:r w:rsidRPr="006C3DD8">
        <w:rPr>
          <w:rFonts w:ascii="Times New Roman" w:hAnsi="Times New Roman"/>
        </w:rPr>
        <w:t xml:space="preserve"> "</w:t>
      </w:r>
      <w:r w:rsidR="003A512D">
        <w:rPr>
          <w:rFonts w:ascii="Times New Roman" w:hAnsi="Times New Roman"/>
        </w:rPr>
        <w:t>LA/</w:t>
      </w:r>
      <w:r w:rsidRPr="006C3DD8">
        <w:rPr>
          <w:rFonts w:ascii="Times New Roman" w:hAnsi="Times New Roman"/>
        </w:rPr>
        <w:t xml:space="preserve">LE </w:t>
      </w:r>
      <w:r w:rsidR="00ED3F16" w:rsidRPr="006C3DD8">
        <w:rPr>
          <w:rFonts w:ascii="Times New Roman" w:hAnsi="Times New Roman"/>
        </w:rPr>
        <w:t>LOCATAIRE</w:t>
      </w:r>
      <w:r w:rsidRPr="006C3DD8">
        <w:rPr>
          <w:rFonts w:ascii="Times New Roman" w:hAnsi="Times New Roman"/>
        </w:rPr>
        <w:t>" ne saurait se prévaloir du bénéficie desdites dispositions sur la propriété commerciale ou d’une autre réglementation quelconque susceptible de conférer un droit au maintien dans les lieux et à l’occupation ou à quelque autre droit même en cas de poursuite éventuelle du terme ci-après déterminé telle qu’elle est explicitée aux Paragraphes « CONGES » et « CONDITION</w:t>
      </w:r>
      <w:r w:rsidR="009A6C39" w:rsidRPr="006C3DD8">
        <w:rPr>
          <w:rFonts w:ascii="Times New Roman" w:hAnsi="Times New Roman"/>
        </w:rPr>
        <w:t>S</w:t>
      </w:r>
      <w:r w:rsidRPr="006C3DD8">
        <w:rPr>
          <w:rFonts w:ascii="Times New Roman" w:hAnsi="Times New Roman"/>
        </w:rPr>
        <w:t xml:space="preserve"> PARTICULIERES », ni ne saurait être considérée comme soumise aux dispositions de l’article L. 145-5 du Code de Commerce.</w:t>
      </w:r>
    </w:p>
    <w:p w14:paraId="27F6E961" w14:textId="4663F4E5" w:rsidR="003A5197" w:rsidRPr="003A5197" w:rsidRDefault="003A5197" w:rsidP="003A5197">
      <w:pPr>
        <w:pStyle w:val="Sansinterligne"/>
        <w:jc w:val="center"/>
        <w:rPr>
          <w:rFonts w:ascii="Times New Roman" w:hAnsi="Times New Roman"/>
          <w:b/>
          <w:bCs/>
          <w:u w:val="single"/>
        </w:rPr>
      </w:pPr>
    </w:p>
    <w:p w14:paraId="03B6DA0D" w14:textId="006BDEA2" w:rsidR="003A5197" w:rsidRPr="003A5197" w:rsidRDefault="003A5197" w:rsidP="006C3DD8">
      <w:pPr>
        <w:pStyle w:val="Sansinterligne"/>
        <w:ind w:firstLine="708"/>
        <w:rPr>
          <w:rFonts w:ascii="Times New Roman" w:hAnsi="Times New Roman"/>
          <w:b/>
          <w:bCs/>
          <w:u w:val="single"/>
        </w:rPr>
      </w:pPr>
      <w:r w:rsidRPr="003A5197">
        <w:rPr>
          <w:rFonts w:ascii="Times New Roman" w:hAnsi="Times New Roman"/>
          <w:b/>
          <w:bCs/>
          <w:u w:val="single"/>
        </w:rPr>
        <w:t>DOMICILIATION</w:t>
      </w:r>
    </w:p>
    <w:p w14:paraId="5B13AB35" w14:textId="14939250" w:rsidR="003A5197" w:rsidRDefault="00D42ED2" w:rsidP="003A5197">
      <w:pPr>
        <w:ind w:firstLine="708"/>
        <w:jc w:val="both"/>
        <w:rPr>
          <w:sz w:val="22"/>
          <w:szCs w:val="22"/>
        </w:rPr>
      </w:pPr>
      <w:r w:rsidRPr="00001FBF">
        <w:rPr>
          <w:sz w:val="22"/>
          <w:szCs w:val="22"/>
        </w:rPr>
        <w:t xml:space="preserve">"LE </w:t>
      </w:r>
      <w:r w:rsidR="00ED3F16">
        <w:rPr>
          <w:sz w:val="22"/>
          <w:szCs w:val="22"/>
        </w:rPr>
        <w:t>BAILLEUR</w:t>
      </w:r>
      <w:r w:rsidRPr="00001FBF">
        <w:rPr>
          <w:sz w:val="22"/>
          <w:szCs w:val="22"/>
        </w:rPr>
        <w:t>" autorise "</w:t>
      </w:r>
      <w:r w:rsidR="003A512D">
        <w:rPr>
          <w:sz w:val="22"/>
          <w:szCs w:val="22"/>
        </w:rPr>
        <w:t>LA/</w:t>
      </w:r>
      <w:r w:rsidRPr="00001FBF">
        <w:rPr>
          <w:sz w:val="22"/>
          <w:szCs w:val="22"/>
        </w:rPr>
        <w:t xml:space="preserve">LE </w:t>
      </w:r>
      <w:r w:rsidR="00ED3F16">
        <w:rPr>
          <w:sz w:val="22"/>
          <w:szCs w:val="22"/>
        </w:rPr>
        <w:t>LOCATAIRE</w:t>
      </w:r>
      <w:r w:rsidRPr="00001FBF">
        <w:rPr>
          <w:sz w:val="22"/>
          <w:szCs w:val="22"/>
        </w:rPr>
        <w:t>" quant à pouvoir domicilier son activité à l’adresse du local objet des présentes</w:t>
      </w:r>
      <w:r w:rsidR="009A6C39">
        <w:rPr>
          <w:sz w:val="22"/>
          <w:szCs w:val="22"/>
        </w:rPr>
        <w:t>.</w:t>
      </w:r>
    </w:p>
    <w:p w14:paraId="21018EFC" w14:textId="77777777" w:rsidR="006C3DD8" w:rsidRPr="00001FBF" w:rsidRDefault="006C3DD8" w:rsidP="003A5197">
      <w:pPr>
        <w:ind w:firstLine="708"/>
        <w:jc w:val="both"/>
        <w:rPr>
          <w:sz w:val="22"/>
          <w:szCs w:val="22"/>
        </w:rPr>
      </w:pPr>
    </w:p>
    <w:p w14:paraId="64369E5C" w14:textId="77777777" w:rsidR="00DF43EB" w:rsidRPr="00001FBF" w:rsidRDefault="00DF43EB" w:rsidP="00BE383D">
      <w:pPr>
        <w:jc w:val="both"/>
        <w:rPr>
          <w:b/>
          <w:bCs/>
          <w:sz w:val="22"/>
          <w:szCs w:val="22"/>
        </w:rPr>
      </w:pPr>
    </w:p>
    <w:p w14:paraId="1E660D76" w14:textId="64B997E5" w:rsidR="00DF43EB" w:rsidRPr="006C3DD8" w:rsidRDefault="00B004C8" w:rsidP="006C3DD8">
      <w:pPr>
        <w:ind w:firstLine="708"/>
        <w:rPr>
          <w:b/>
          <w:bCs/>
          <w:sz w:val="22"/>
          <w:szCs w:val="22"/>
        </w:rPr>
      </w:pPr>
      <w:r w:rsidRPr="006C3DD8">
        <w:rPr>
          <w:b/>
          <w:bCs/>
          <w:caps/>
          <w:sz w:val="22"/>
          <w:szCs w:val="22"/>
          <w:u w:val="single"/>
        </w:rPr>
        <w:t xml:space="preserve">Désignation </w:t>
      </w:r>
      <w:r w:rsidR="00727243" w:rsidRPr="006C3DD8">
        <w:rPr>
          <w:b/>
          <w:bCs/>
          <w:caps/>
          <w:sz w:val="22"/>
          <w:szCs w:val="22"/>
          <w:u w:val="single"/>
        </w:rPr>
        <w:t>des lieux lou</w:t>
      </w:r>
      <w:r w:rsidR="00777559" w:rsidRPr="006C3DD8">
        <w:rPr>
          <w:b/>
          <w:bCs/>
          <w:caps/>
          <w:sz w:val="22"/>
          <w:szCs w:val="22"/>
          <w:u w:val="single"/>
        </w:rPr>
        <w:t>É</w:t>
      </w:r>
      <w:r w:rsidR="00727243" w:rsidRPr="006C3DD8">
        <w:rPr>
          <w:b/>
          <w:bCs/>
          <w:caps/>
          <w:sz w:val="22"/>
          <w:szCs w:val="22"/>
          <w:u w:val="single"/>
        </w:rPr>
        <w:t>s</w:t>
      </w:r>
    </w:p>
    <w:p w14:paraId="4EBCED1F" w14:textId="77777777" w:rsidR="00D42ED2" w:rsidRPr="00001FBF" w:rsidRDefault="00D42ED2" w:rsidP="00BE383D">
      <w:pPr>
        <w:tabs>
          <w:tab w:val="left" w:leader="dot" w:pos="7371"/>
        </w:tabs>
        <w:jc w:val="both"/>
        <w:rPr>
          <w:sz w:val="22"/>
          <w:szCs w:val="22"/>
        </w:rPr>
      </w:pPr>
    </w:p>
    <w:p w14:paraId="31CE2F26" w14:textId="6FB667C9" w:rsidR="009A6C39" w:rsidRPr="003A5197" w:rsidRDefault="00D42ED2" w:rsidP="003A5197">
      <w:pPr>
        <w:pStyle w:val="Sansinterligne"/>
        <w:ind w:firstLine="708"/>
        <w:jc w:val="both"/>
        <w:rPr>
          <w:rFonts w:ascii="Times New Roman" w:hAnsi="Times New Roman"/>
        </w:rPr>
      </w:pPr>
      <w:r w:rsidRPr="00001FBF">
        <w:rPr>
          <w:rFonts w:ascii="Times New Roman" w:hAnsi="Times New Roman"/>
        </w:rPr>
        <w:t xml:space="preserve">Par les présentes, </w:t>
      </w:r>
      <w:r w:rsidRPr="00001FBF">
        <w:rPr>
          <w:rFonts w:ascii="Times New Roman" w:hAnsi="Times New Roman"/>
          <w:b/>
        </w:rPr>
        <w:t xml:space="preserve">"LE </w:t>
      </w:r>
      <w:r w:rsidR="00ED3F16">
        <w:rPr>
          <w:rFonts w:ascii="Times New Roman" w:hAnsi="Times New Roman"/>
          <w:b/>
        </w:rPr>
        <w:t>BAILLEUR</w:t>
      </w:r>
      <w:r w:rsidRPr="00001FBF">
        <w:rPr>
          <w:rFonts w:ascii="Times New Roman" w:hAnsi="Times New Roman"/>
          <w:b/>
        </w:rPr>
        <w:t>"</w:t>
      </w:r>
      <w:r w:rsidRPr="00001FBF">
        <w:rPr>
          <w:rFonts w:ascii="Times New Roman" w:hAnsi="Times New Roman"/>
        </w:rPr>
        <w:t xml:space="preserve"> dans les conditions prévues par le présent contrat </w:t>
      </w:r>
      <w:r w:rsidRPr="00001FBF">
        <w:rPr>
          <w:rFonts w:ascii="Times New Roman" w:hAnsi="Times New Roman"/>
          <w:b/>
          <w:bCs/>
        </w:rPr>
        <w:t>MET A DISPOSITION</w:t>
      </w:r>
      <w:r w:rsidRPr="00001FBF">
        <w:rPr>
          <w:rFonts w:ascii="Times New Roman" w:hAnsi="Times New Roman"/>
        </w:rPr>
        <w:t xml:space="preserve"> </w:t>
      </w:r>
      <w:r w:rsidR="003A512D">
        <w:rPr>
          <w:rFonts w:ascii="Times New Roman" w:hAnsi="Times New Roman"/>
          <w:b/>
        </w:rPr>
        <w:t xml:space="preserve">A </w:t>
      </w:r>
      <w:r w:rsidR="003A512D" w:rsidRPr="00001FBF">
        <w:rPr>
          <w:rFonts w:ascii="Times New Roman" w:hAnsi="Times New Roman"/>
          <w:b/>
        </w:rPr>
        <w:t>"</w:t>
      </w:r>
      <w:r w:rsidR="003A512D">
        <w:rPr>
          <w:rFonts w:ascii="Times New Roman" w:hAnsi="Times New Roman"/>
          <w:b/>
        </w:rPr>
        <w:t>LA/LE</w:t>
      </w:r>
      <w:r w:rsidRPr="00001FBF">
        <w:rPr>
          <w:rFonts w:ascii="Times New Roman" w:hAnsi="Times New Roman"/>
          <w:b/>
        </w:rPr>
        <w:t xml:space="preserve"> </w:t>
      </w:r>
      <w:r w:rsidR="00ED3F16">
        <w:rPr>
          <w:rFonts w:ascii="Times New Roman" w:hAnsi="Times New Roman"/>
          <w:b/>
        </w:rPr>
        <w:t>LOCATAIRE</w:t>
      </w:r>
      <w:r w:rsidRPr="00001FBF">
        <w:rPr>
          <w:rFonts w:ascii="Times New Roman" w:hAnsi="Times New Roman"/>
          <w:b/>
        </w:rPr>
        <w:t>"</w:t>
      </w:r>
      <w:r w:rsidRPr="00001FBF">
        <w:rPr>
          <w:rFonts w:ascii="Times New Roman" w:hAnsi="Times New Roman"/>
        </w:rPr>
        <w:t>, qui l’accepte,</w:t>
      </w:r>
      <w:r w:rsidRPr="00001FBF">
        <w:rPr>
          <w:rFonts w:ascii="Times New Roman" w:hAnsi="Times New Roman"/>
          <w:b/>
        </w:rPr>
        <w:t xml:space="preserve"> A TITRE PRECAIRE ET DETERMINE</w:t>
      </w:r>
      <w:r w:rsidRPr="00001FBF">
        <w:rPr>
          <w:rFonts w:ascii="Times New Roman" w:hAnsi="Times New Roman"/>
        </w:rPr>
        <w:t>, les locaux dont la désignation suit.</w:t>
      </w:r>
    </w:p>
    <w:p w14:paraId="07FE8006" w14:textId="633627B4" w:rsidR="009A6C39" w:rsidRDefault="00727243" w:rsidP="003A5197">
      <w:pPr>
        <w:tabs>
          <w:tab w:val="left" w:leader="dot" w:pos="7371"/>
        </w:tabs>
        <w:ind w:firstLine="709"/>
        <w:jc w:val="both"/>
        <w:rPr>
          <w:sz w:val="22"/>
          <w:szCs w:val="22"/>
        </w:rPr>
      </w:pPr>
      <w:bookmarkStart w:id="1" w:name="_Hlk120283336"/>
      <w:r w:rsidRPr="00001FBF">
        <w:rPr>
          <w:sz w:val="22"/>
          <w:szCs w:val="22"/>
        </w:rPr>
        <w:t xml:space="preserve">Dans un immeuble sis </w:t>
      </w:r>
      <w:r w:rsidR="00E12141" w:rsidRPr="00001FBF">
        <w:rPr>
          <w:sz w:val="22"/>
          <w:szCs w:val="22"/>
        </w:rPr>
        <w:t>au 08 avenue de la Gare à Courpière (63120)</w:t>
      </w:r>
      <w:r w:rsidR="009A6C39">
        <w:rPr>
          <w:sz w:val="22"/>
          <w:szCs w:val="22"/>
        </w:rPr>
        <w:t>,</w:t>
      </w:r>
    </w:p>
    <w:p w14:paraId="6F02B375" w14:textId="77777777" w:rsidR="003A5197" w:rsidRDefault="00302F81" w:rsidP="003A5197">
      <w:pPr>
        <w:tabs>
          <w:tab w:val="left" w:leader="dot" w:pos="7371"/>
        </w:tabs>
        <w:ind w:firstLine="709"/>
        <w:jc w:val="both"/>
        <w:rPr>
          <w:sz w:val="22"/>
          <w:szCs w:val="22"/>
        </w:rPr>
      </w:pPr>
      <w:r w:rsidRPr="00001FBF">
        <w:rPr>
          <w:sz w:val="22"/>
          <w:szCs w:val="22"/>
        </w:rPr>
        <w:t xml:space="preserve"> </w:t>
      </w:r>
      <w:bookmarkStart w:id="2" w:name="_Hlk120266306"/>
      <w:r w:rsidR="00590586" w:rsidRPr="00001FBF">
        <w:rPr>
          <w:sz w:val="22"/>
          <w:szCs w:val="22"/>
        </w:rPr>
        <w:t>U</w:t>
      </w:r>
      <w:r w:rsidR="00777559" w:rsidRPr="00001FBF">
        <w:rPr>
          <w:sz w:val="22"/>
          <w:szCs w:val="22"/>
        </w:rPr>
        <w:t>n local commercial</w:t>
      </w:r>
      <w:r w:rsidRPr="00001FBF">
        <w:rPr>
          <w:sz w:val="22"/>
          <w:szCs w:val="22"/>
        </w:rPr>
        <w:t>, en rez-de</w:t>
      </w:r>
      <w:r w:rsidR="0090534A" w:rsidRPr="00001FBF">
        <w:rPr>
          <w:sz w:val="22"/>
          <w:szCs w:val="22"/>
        </w:rPr>
        <w:t>-</w:t>
      </w:r>
      <w:r w:rsidR="00496765" w:rsidRPr="00001FBF">
        <w:rPr>
          <w:sz w:val="22"/>
          <w:szCs w:val="22"/>
        </w:rPr>
        <w:t>chaussée</w:t>
      </w:r>
      <w:r w:rsidRPr="00001FBF">
        <w:rPr>
          <w:sz w:val="22"/>
          <w:szCs w:val="22"/>
        </w:rPr>
        <w:t>,</w:t>
      </w:r>
      <w:r w:rsidR="0090534A" w:rsidRPr="00001FBF">
        <w:rPr>
          <w:sz w:val="22"/>
          <w:szCs w:val="22"/>
        </w:rPr>
        <w:t xml:space="preserve"> </w:t>
      </w:r>
      <w:r w:rsidR="00D64FA2" w:rsidRPr="00001FBF">
        <w:rPr>
          <w:sz w:val="22"/>
          <w:szCs w:val="22"/>
        </w:rPr>
        <w:t>d’</w:t>
      </w:r>
      <w:r w:rsidRPr="00001FBF">
        <w:rPr>
          <w:sz w:val="22"/>
          <w:szCs w:val="22"/>
        </w:rPr>
        <w:t>une surface</w:t>
      </w:r>
      <w:r w:rsidR="00E12141" w:rsidRPr="00001FBF">
        <w:rPr>
          <w:sz w:val="22"/>
          <w:szCs w:val="22"/>
        </w:rPr>
        <w:t xml:space="preserve"> </w:t>
      </w:r>
      <w:r w:rsidR="00DF48FA" w:rsidRPr="00001FBF">
        <w:rPr>
          <w:sz w:val="22"/>
          <w:szCs w:val="22"/>
        </w:rPr>
        <w:t>d’exposition meublée</w:t>
      </w:r>
      <w:r w:rsidRPr="00001FBF">
        <w:rPr>
          <w:sz w:val="22"/>
          <w:szCs w:val="22"/>
        </w:rPr>
        <w:t xml:space="preserve"> de </w:t>
      </w:r>
      <w:r w:rsidR="00BD17E0" w:rsidRPr="00001FBF">
        <w:rPr>
          <w:sz w:val="22"/>
          <w:szCs w:val="22"/>
        </w:rPr>
        <w:t>20</w:t>
      </w:r>
      <w:r w:rsidRPr="00001FBF">
        <w:rPr>
          <w:sz w:val="22"/>
          <w:szCs w:val="22"/>
        </w:rPr>
        <w:t xml:space="preserve"> m²</w:t>
      </w:r>
      <w:r w:rsidR="00E12141" w:rsidRPr="00001FBF">
        <w:rPr>
          <w:sz w:val="22"/>
          <w:szCs w:val="22"/>
        </w:rPr>
        <w:t xml:space="preserve"> et d’une arrière- boutique de 35 m2 avec un évier</w:t>
      </w:r>
      <w:r w:rsidR="00EC76F4" w:rsidRPr="00001FBF">
        <w:rPr>
          <w:sz w:val="22"/>
          <w:szCs w:val="22"/>
        </w:rPr>
        <w:t xml:space="preserve"> ainsi que deux pièces de même dimension d’entrepôt au 1</w:t>
      </w:r>
      <w:r w:rsidR="00EC76F4" w:rsidRPr="00001FBF">
        <w:rPr>
          <w:sz w:val="22"/>
          <w:szCs w:val="22"/>
          <w:vertAlign w:val="superscript"/>
        </w:rPr>
        <w:t>er</w:t>
      </w:r>
      <w:r w:rsidR="00EC76F4" w:rsidRPr="00001FBF">
        <w:rPr>
          <w:sz w:val="22"/>
          <w:szCs w:val="22"/>
        </w:rPr>
        <w:t xml:space="preserve"> étage pour une surface totale de 53 m2 avec un WC indépendant. </w:t>
      </w:r>
    </w:p>
    <w:bookmarkEnd w:id="1"/>
    <w:bookmarkEnd w:id="2"/>
    <w:p w14:paraId="24524D44" w14:textId="77777777" w:rsidR="00302F81" w:rsidRPr="00001FBF" w:rsidRDefault="00302F81" w:rsidP="006C3DD8">
      <w:pPr>
        <w:tabs>
          <w:tab w:val="left" w:leader="dot" w:pos="7371"/>
        </w:tabs>
        <w:jc w:val="both"/>
        <w:rPr>
          <w:sz w:val="22"/>
          <w:szCs w:val="22"/>
        </w:rPr>
      </w:pPr>
    </w:p>
    <w:p w14:paraId="046AF011" w14:textId="464D155C" w:rsidR="00DF43EB" w:rsidRPr="00001FBF" w:rsidRDefault="007E3957" w:rsidP="003A5197">
      <w:pPr>
        <w:ind w:firstLine="709"/>
        <w:jc w:val="both"/>
        <w:rPr>
          <w:sz w:val="22"/>
          <w:szCs w:val="22"/>
        </w:rPr>
      </w:pPr>
      <w:r w:rsidRPr="00001FBF">
        <w:rPr>
          <w:sz w:val="22"/>
          <w:szCs w:val="22"/>
        </w:rPr>
        <w:t xml:space="preserve">Il n’est pas fait de </w:t>
      </w:r>
      <w:r w:rsidR="00777559" w:rsidRPr="00001FBF">
        <w:rPr>
          <w:sz w:val="22"/>
          <w:szCs w:val="22"/>
        </w:rPr>
        <w:t>plus ample d</w:t>
      </w:r>
      <w:r w:rsidRPr="00001FBF">
        <w:rPr>
          <w:sz w:val="22"/>
          <w:szCs w:val="22"/>
        </w:rPr>
        <w:t>ésignation des locaux loués</w:t>
      </w:r>
      <w:r w:rsidR="00777559" w:rsidRPr="00001FBF">
        <w:rPr>
          <w:sz w:val="22"/>
          <w:szCs w:val="22"/>
        </w:rPr>
        <w:t xml:space="preserve"> </w:t>
      </w:r>
      <w:r w:rsidR="00A11C1C" w:rsidRPr="006359ED">
        <w:rPr>
          <w:bCs/>
          <w:sz w:val="22"/>
          <w:szCs w:val="22"/>
        </w:rPr>
        <w:t>"</w:t>
      </w:r>
      <w:r w:rsidR="003A512D">
        <w:rPr>
          <w:sz w:val="22"/>
          <w:szCs w:val="22"/>
        </w:rPr>
        <w:t>LA/</w:t>
      </w:r>
      <w:r w:rsidR="00457111" w:rsidRPr="00001FBF">
        <w:rPr>
          <w:sz w:val="22"/>
          <w:szCs w:val="22"/>
        </w:rPr>
        <w:t xml:space="preserve">LE </w:t>
      </w:r>
      <w:r w:rsidR="00B20CE4" w:rsidRPr="00001FBF">
        <w:rPr>
          <w:sz w:val="22"/>
          <w:szCs w:val="22"/>
        </w:rPr>
        <w:t>LOCATAIRE</w:t>
      </w:r>
      <w:r w:rsidR="00A11C1C" w:rsidRPr="006359ED">
        <w:rPr>
          <w:bCs/>
          <w:sz w:val="22"/>
          <w:szCs w:val="22"/>
        </w:rPr>
        <w:t>"</w:t>
      </w:r>
      <w:r w:rsidR="00777559" w:rsidRPr="00001FBF">
        <w:rPr>
          <w:sz w:val="22"/>
          <w:szCs w:val="22"/>
        </w:rPr>
        <w:t xml:space="preserve"> déclare parfaitement les connaître, et contracter en pleine connaissance de causes.</w:t>
      </w:r>
    </w:p>
    <w:p w14:paraId="15885ECC" w14:textId="77777777" w:rsidR="00D64FA2" w:rsidRPr="00001FBF" w:rsidRDefault="00D64FA2" w:rsidP="003A5197">
      <w:pPr>
        <w:ind w:firstLine="709"/>
        <w:jc w:val="both"/>
        <w:rPr>
          <w:b/>
          <w:bCs/>
          <w:caps/>
          <w:sz w:val="22"/>
          <w:szCs w:val="22"/>
          <w:u w:val="single"/>
        </w:rPr>
      </w:pPr>
    </w:p>
    <w:p w14:paraId="4DA4643D" w14:textId="77777777" w:rsidR="00E4731F" w:rsidRPr="00001FBF" w:rsidRDefault="00E4731F" w:rsidP="003A5197">
      <w:pPr>
        <w:ind w:firstLine="709"/>
        <w:jc w:val="both"/>
        <w:rPr>
          <w:sz w:val="22"/>
          <w:szCs w:val="22"/>
        </w:rPr>
      </w:pPr>
    </w:p>
    <w:p w14:paraId="36A65D04" w14:textId="77777777" w:rsidR="006757B6" w:rsidRPr="00001FBF" w:rsidRDefault="00CB14BA" w:rsidP="003A5197">
      <w:pPr>
        <w:ind w:firstLine="709"/>
        <w:jc w:val="both"/>
        <w:rPr>
          <w:b/>
          <w:bCs/>
          <w:caps/>
          <w:sz w:val="22"/>
          <w:szCs w:val="22"/>
          <w:u w:val="single"/>
        </w:rPr>
      </w:pPr>
      <w:r w:rsidRPr="00001FBF">
        <w:rPr>
          <w:b/>
          <w:bCs/>
          <w:caps/>
          <w:sz w:val="22"/>
          <w:szCs w:val="22"/>
          <w:u w:val="single"/>
        </w:rPr>
        <w:t>AFFECTATION DES LIEUX LOUÉS</w:t>
      </w:r>
    </w:p>
    <w:p w14:paraId="0963BCCE" w14:textId="2CB7DEF3" w:rsidR="000874A2" w:rsidRPr="00001FBF" w:rsidRDefault="00A11C1C" w:rsidP="003A5197">
      <w:pPr>
        <w:ind w:firstLine="709"/>
        <w:jc w:val="both"/>
        <w:rPr>
          <w:sz w:val="22"/>
          <w:szCs w:val="22"/>
        </w:rPr>
      </w:pPr>
      <w:r w:rsidRPr="006359ED">
        <w:rPr>
          <w:bCs/>
          <w:sz w:val="22"/>
          <w:szCs w:val="22"/>
        </w:rPr>
        <w:t>"</w:t>
      </w:r>
      <w:r w:rsidR="000874A2" w:rsidRPr="00001FBF">
        <w:rPr>
          <w:sz w:val="22"/>
          <w:szCs w:val="22"/>
        </w:rPr>
        <w:t>L</w:t>
      </w:r>
      <w:r w:rsidR="003A512D">
        <w:rPr>
          <w:sz w:val="22"/>
          <w:szCs w:val="22"/>
        </w:rPr>
        <w:t>A/LE</w:t>
      </w:r>
      <w:r w:rsidR="000874A2" w:rsidRPr="00001FBF">
        <w:rPr>
          <w:sz w:val="22"/>
          <w:szCs w:val="22"/>
        </w:rPr>
        <w:t xml:space="preserve"> </w:t>
      </w:r>
      <w:r w:rsidR="00B20CE4" w:rsidRPr="00001FBF">
        <w:rPr>
          <w:sz w:val="22"/>
          <w:szCs w:val="22"/>
        </w:rPr>
        <w:t>LOCATAIRE</w:t>
      </w:r>
      <w:r w:rsidRPr="006359ED">
        <w:rPr>
          <w:bCs/>
          <w:sz w:val="22"/>
          <w:szCs w:val="22"/>
        </w:rPr>
        <w:t>"</w:t>
      </w:r>
      <w:r w:rsidR="000874A2" w:rsidRPr="00001FBF">
        <w:rPr>
          <w:sz w:val="22"/>
          <w:szCs w:val="22"/>
        </w:rPr>
        <w:t xml:space="preserve"> déclare qu'il utilisera les locaux, obj</w:t>
      </w:r>
      <w:r w:rsidR="00E9589C" w:rsidRPr="00001FBF">
        <w:rPr>
          <w:sz w:val="22"/>
          <w:szCs w:val="22"/>
        </w:rPr>
        <w:t>et du présent bail, à usage</w:t>
      </w:r>
      <w:r w:rsidR="002272F7" w:rsidRPr="00001FBF">
        <w:rPr>
          <w:sz w:val="22"/>
          <w:szCs w:val="22"/>
        </w:rPr>
        <w:t xml:space="preserve"> exclusivement commercial.</w:t>
      </w:r>
    </w:p>
    <w:p w14:paraId="524EE368" w14:textId="77777777" w:rsidR="000874A2" w:rsidRPr="00001FBF" w:rsidRDefault="000874A2" w:rsidP="003A5197">
      <w:pPr>
        <w:ind w:firstLine="709"/>
        <w:jc w:val="both"/>
        <w:rPr>
          <w:sz w:val="22"/>
          <w:szCs w:val="22"/>
        </w:rPr>
      </w:pPr>
    </w:p>
    <w:p w14:paraId="3776EBF1" w14:textId="35852C36" w:rsidR="000874A2" w:rsidRDefault="000874A2" w:rsidP="003A5197">
      <w:pPr>
        <w:ind w:firstLine="709"/>
        <w:jc w:val="both"/>
        <w:rPr>
          <w:sz w:val="22"/>
          <w:szCs w:val="22"/>
        </w:rPr>
      </w:pPr>
      <w:r w:rsidRPr="00001FBF">
        <w:rPr>
          <w:sz w:val="22"/>
          <w:szCs w:val="22"/>
        </w:rPr>
        <w:lastRenderedPageBreak/>
        <w:t>L</w:t>
      </w:r>
      <w:r w:rsidR="003A512D">
        <w:rPr>
          <w:sz w:val="22"/>
          <w:szCs w:val="22"/>
        </w:rPr>
        <w:t>e</w:t>
      </w:r>
      <w:r w:rsidRPr="00001FBF">
        <w:rPr>
          <w:sz w:val="22"/>
          <w:szCs w:val="22"/>
        </w:rPr>
        <w:t xml:space="preserve"> bailleur conservera le droit de louer ou de vendre à son gré, dans les conditions qu'il décidera, les autres locaux de l'immeuble, quels qu'ils soient, soit commercialement, soit industriellement, soit pour toute autre utilisation</w:t>
      </w:r>
      <w:r w:rsidR="006C3DD8">
        <w:rPr>
          <w:sz w:val="22"/>
          <w:szCs w:val="22"/>
        </w:rPr>
        <w:t xml:space="preserve"> ; </w:t>
      </w:r>
      <w:r w:rsidR="00676446">
        <w:rPr>
          <w:sz w:val="22"/>
          <w:szCs w:val="22"/>
        </w:rPr>
        <w:t>interdiction lui est faite de conclure un bail sur la même activité qu’un des preneurs.</w:t>
      </w:r>
      <w:r w:rsidR="006C3DD8">
        <w:rPr>
          <w:sz w:val="22"/>
          <w:szCs w:val="22"/>
        </w:rPr>
        <w:t xml:space="preserve"> </w:t>
      </w:r>
    </w:p>
    <w:p w14:paraId="68464A40" w14:textId="2C1D917F" w:rsidR="006757B6" w:rsidRDefault="006757B6" w:rsidP="003A5197">
      <w:pPr>
        <w:ind w:firstLine="709"/>
        <w:jc w:val="both"/>
        <w:rPr>
          <w:b/>
          <w:bCs/>
          <w:caps/>
          <w:sz w:val="22"/>
          <w:szCs w:val="22"/>
          <w:u w:val="single"/>
        </w:rPr>
      </w:pPr>
    </w:p>
    <w:p w14:paraId="05637D5F" w14:textId="77777777" w:rsidR="00676446" w:rsidRPr="00001FBF" w:rsidRDefault="00676446" w:rsidP="003A5197">
      <w:pPr>
        <w:ind w:firstLine="709"/>
        <w:jc w:val="both"/>
        <w:rPr>
          <w:b/>
          <w:bCs/>
          <w:caps/>
          <w:sz w:val="22"/>
          <w:szCs w:val="22"/>
          <w:u w:val="single"/>
        </w:rPr>
      </w:pPr>
    </w:p>
    <w:p w14:paraId="6B9B60F3" w14:textId="77777777" w:rsidR="000163D2" w:rsidRPr="00001FBF" w:rsidRDefault="000163D2" w:rsidP="003A5197">
      <w:pPr>
        <w:ind w:firstLine="709"/>
        <w:jc w:val="both"/>
        <w:rPr>
          <w:b/>
          <w:bCs/>
          <w:caps/>
          <w:sz w:val="22"/>
          <w:szCs w:val="22"/>
          <w:u w:val="single"/>
        </w:rPr>
      </w:pPr>
      <w:r w:rsidRPr="00001FBF">
        <w:rPr>
          <w:b/>
          <w:bCs/>
          <w:caps/>
          <w:sz w:val="22"/>
          <w:szCs w:val="22"/>
          <w:u w:val="single"/>
        </w:rPr>
        <w:t>ÉTAT DES LIEUX LOUÉS</w:t>
      </w:r>
    </w:p>
    <w:p w14:paraId="42E3331A" w14:textId="77777777" w:rsidR="000163D2" w:rsidRPr="00001FBF" w:rsidRDefault="000163D2" w:rsidP="003A5197">
      <w:pPr>
        <w:ind w:firstLine="709"/>
        <w:jc w:val="both"/>
        <w:rPr>
          <w:bCs/>
          <w:sz w:val="22"/>
          <w:szCs w:val="22"/>
        </w:rPr>
      </w:pPr>
      <w:r w:rsidRPr="00001FBF">
        <w:rPr>
          <w:bCs/>
          <w:sz w:val="22"/>
          <w:szCs w:val="22"/>
        </w:rPr>
        <w:t xml:space="preserve">Un état des lieux a été établi et est annexé au présent contrat. </w:t>
      </w:r>
    </w:p>
    <w:p w14:paraId="212C4AC8" w14:textId="2A99D4C7" w:rsidR="000163D2" w:rsidRPr="00001FBF" w:rsidRDefault="000163D2" w:rsidP="003A5197">
      <w:pPr>
        <w:ind w:firstLine="709"/>
        <w:jc w:val="both"/>
        <w:rPr>
          <w:bCs/>
          <w:sz w:val="22"/>
          <w:szCs w:val="22"/>
        </w:rPr>
      </w:pPr>
      <w:r w:rsidRPr="00001FBF">
        <w:rPr>
          <w:bCs/>
          <w:sz w:val="22"/>
          <w:szCs w:val="22"/>
        </w:rPr>
        <w:t>L</w:t>
      </w:r>
      <w:r w:rsidR="003A512D">
        <w:rPr>
          <w:bCs/>
          <w:sz w:val="22"/>
          <w:szCs w:val="22"/>
        </w:rPr>
        <w:t>A/LE</w:t>
      </w:r>
      <w:r w:rsidRPr="00001FBF">
        <w:rPr>
          <w:bCs/>
          <w:sz w:val="22"/>
          <w:szCs w:val="22"/>
        </w:rPr>
        <w:t xml:space="preserve"> </w:t>
      </w:r>
      <w:r w:rsidR="00B20CE4" w:rsidRPr="00001FBF">
        <w:rPr>
          <w:bCs/>
          <w:sz w:val="22"/>
          <w:szCs w:val="22"/>
        </w:rPr>
        <w:t>LOCATAIRE</w:t>
      </w:r>
      <w:r w:rsidRPr="00001FBF">
        <w:rPr>
          <w:bCs/>
          <w:sz w:val="22"/>
          <w:szCs w:val="22"/>
        </w:rPr>
        <w:t xml:space="preserve"> prend les lieux loués dans l‘état où ils se trouvent. Il ne peut exiger aucune réfection, remise en état, adjonction d’équipements supplémentaire, ou travaux quelconques, rendus nécessaires par l’état de vétusté ou par l’existence de vices cachés</w:t>
      </w:r>
      <w:r w:rsidR="003A5197">
        <w:rPr>
          <w:bCs/>
          <w:sz w:val="22"/>
          <w:szCs w:val="22"/>
        </w:rPr>
        <w:t xml:space="preserve">, </w:t>
      </w:r>
      <w:r w:rsidR="003A5197" w:rsidRPr="00676446">
        <w:rPr>
          <w:bCs/>
          <w:sz w:val="22"/>
          <w:szCs w:val="22"/>
        </w:rPr>
        <w:t>sous réserve toutefois de l’obligation du bailleur d’assurer la jouissance paisible du bien, en application de l’article 1720 du Code civil.</w:t>
      </w:r>
    </w:p>
    <w:p w14:paraId="3B3DA86F" w14:textId="77777777" w:rsidR="000163D2" w:rsidRPr="00001FBF" w:rsidRDefault="000163D2" w:rsidP="003A5197">
      <w:pPr>
        <w:ind w:firstLine="709"/>
        <w:jc w:val="both"/>
        <w:rPr>
          <w:bCs/>
          <w:sz w:val="22"/>
          <w:szCs w:val="22"/>
        </w:rPr>
      </w:pPr>
      <w:r w:rsidRPr="00001FBF">
        <w:rPr>
          <w:bCs/>
          <w:sz w:val="22"/>
          <w:szCs w:val="22"/>
        </w:rPr>
        <w:t xml:space="preserve">Lors de la restitution des clés, un état des lieux de sortie sera établi contradictoirement et amiablement entre les parties. A défaut, il sera établi par huissier de justice, sur l’initiative de la partie la plus diligente, à frais partagés par moitié entre les parties. </w:t>
      </w:r>
    </w:p>
    <w:p w14:paraId="477372A1" w14:textId="54CD5CE2" w:rsidR="000163D2" w:rsidRDefault="000163D2" w:rsidP="003A5197">
      <w:pPr>
        <w:ind w:firstLine="709"/>
        <w:jc w:val="both"/>
        <w:rPr>
          <w:bCs/>
          <w:sz w:val="22"/>
          <w:szCs w:val="22"/>
        </w:rPr>
      </w:pPr>
    </w:p>
    <w:p w14:paraId="65712CDB" w14:textId="77777777" w:rsidR="00676446" w:rsidRPr="00001FBF" w:rsidRDefault="00676446" w:rsidP="003A5197">
      <w:pPr>
        <w:ind w:firstLine="709"/>
        <w:jc w:val="both"/>
        <w:rPr>
          <w:bCs/>
          <w:sz w:val="22"/>
          <w:szCs w:val="22"/>
        </w:rPr>
      </w:pPr>
    </w:p>
    <w:p w14:paraId="577C052F" w14:textId="77777777" w:rsidR="00E87603" w:rsidRPr="00001FBF" w:rsidRDefault="00E87603" w:rsidP="003A5197">
      <w:pPr>
        <w:spacing w:line="240" w:lineRule="atLeast"/>
        <w:ind w:right="12" w:firstLine="709"/>
        <w:rPr>
          <w:b/>
          <w:sz w:val="22"/>
          <w:szCs w:val="22"/>
          <w:u w:val="single"/>
        </w:rPr>
      </w:pPr>
      <w:r w:rsidRPr="00001FBF">
        <w:rPr>
          <w:b/>
          <w:sz w:val="22"/>
          <w:szCs w:val="22"/>
          <w:u w:val="single"/>
        </w:rPr>
        <w:t>DUREE</w:t>
      </w:r>
    </w:p>
    <w:p w14:paraId="4BDFC1D4" w14:textId="514D8BDD" w:rsidR="00E87603" w:rsidRPr="00001FBF" w:rsidRDefault="00E87603" w:rsidP="003A5197">
      <w:pPr>
        <w:pStyle w:val="Sansinterligne"/>
        <w:ind w:firstLine="709"/>
        <w:jc w:val="both"/>
        <w:rPr>
          <w:rFonts w:ascii="Times New Roman" w:hAnsi="Times New Roman"/>
        </w:rPr>
      </w:pPr>
      <w:r w:rsidRPr="00001FBF">
        <w:rPr>
          <w:rFonts w:ascii="Times New Roman" w:hAnsi="Times New Roman"/>
        </w:rPr>
        <w:t xml:space="preserve">La présente mise à disposition est consentie et acceptée pour une durée </w:t>
      </w:r>
      <w:proofErr w:type="gramStart"/>
      <w:r w:rsidRPr="00001FBF">
        <w:rPr>
          <w:rFonts w:ascii="Times New Roman" w:hAnsi="Times New Roman"/>
        </w:rPr>
        <w:t xml:space="preserve">de </w:t>
      </w:r>
      <w:r w:rsidRPr="00001FBF">
        <w:rPr>
          <w:rFonts w:ascii="Times New Roman" w:hAnsi="Times New Roman"/>
          <w:b/>
          <w:iCs/>
        </w:rPr>
        <w:t xml:space="preserve"> </w:t>
      </w:r>
      <w:r w:rsidR="003A512D" w:rsidRPr="00A11C1C">
        <w:rPr>
          <w:rFonts w:ascii="Times New Roman" w:hAnsi="Times New Roman"/>
          <w:b/>
          <w:iCs/>
          <w:highlight w:val="yellow"/>
        </w:rPr>
        <w:t>xxx</w:t>
      </w:r>
      <w:proofErr w:type="gramEnd"/>
      <w:r w:rsidR="003A512D">
        <w:rPr>
          <w:rFonts w:ascii="Times New Roman" w:hAnsi="Times New Roman"/>
          <w:b/>
          <w:iCs/>
        </w:rPr>
        <w:t xml:space="preserve"> </w:t>
      </w:r>
      <w:r w:rsidRPr="00001FBF">
        <w:rPr>
          <w:rFonts w:ascii="Times New Roman" w:hAnsi="Times New Roman"/>
          <w:iCs/>
        </w:rPr>
        <w:t xml:space="preserve"> </w:t>
      </w:r>
      <w:r w:rsidRPr="00001FBF">
        <w:rPr>
          <w:rFonts w:ascii="Times New Roman" w:hAnsi="Times New Roman"/>
        </w:rPr>
        <w:t xml:space="preserve">à compter du </w:t>
      </w:r>
      <w:r w:rsidR="007E5229" w:rsidRPr="007E5229">
        <w:rPr>
          <w:rFonts w:ascii="Times New Roman" w:hAnsi="Times New Roman"/>
          <w:highlight w:val="yellow"/>
        </w:rPr>
        <w:t>……………….</w:t>
      </w:r>
    </w:p>
    <w:p w14:paraId="621BAF1D" w14:textId="364850EE" w:rsidR="00E87603" w:rsidRPr="00001FBF" w:rsidRDefault="00E87603" w:rsidP="003A5197">
      <w:pPr>
        <w:pStyle w:val="Sansinterligne"/>
        <w:ind w:firstLine="709"/>
        <w:jc w:val="both"/>
        <w:rPr>
          <w:rFonts w:ascii="Times New Roman" w:hAnsi="Times New Roman"/>
        </w:rPr>
      </w:pPr>
      <w:proofErr w:type="gramStart"/>
      <w:r w:rsidRPr="00001FBF">
        <w:rPr>
          <w:rFonts w:ascii="Times New Roman" w:hAnsi="Times New Roman"/>
        </w:rPr>
        <w:t>Toutefois,  "</w:t>
      </w:r>
      <w:proofErr w:type="gramEnd"/>
      <w:r w:rsidRPr="00001FBF">
        <w:rPr>
          <w:rFonts w:ascii="Times New Roman" w:hAnsi="Times New Roman"/>
        </w:rPr>
        <w:t>LE</w:t>
      </w:r>
      <w:r w:rsidR="00A11C1C">
        <w:rPr>
          <w:rFonts w:ascii="Times New Roman" w:hAnsi="Times New Roman"/>
        </w:rPr>
        <w:t>/LA</w:t>
      </w:r>
      <w:r w:rsidRPr="00001FBF">
        <w:rPr>
          <w:rFonts w:ascii="Times New Roman" w:hAnsi="Times New Roman"/>
        </w:rPr>
        <w:t xml:space="preserve"> LOCATAIRE" – à titre dérogatoire – est autorisé à titre gratuit à pénétrer dans les lieux à compter de ce jour</w:t>
      </w:r>
      <w:r w:rsidR="00315DAF">
        <w:rPr>
          <w:rFonts w:ascii="Times New Roman" w:hAnsi="Times New Roman"/>
        </w:rPr>
        <w:t xml:space="preserve"> </w:t>
      </w:r>
      <w:r w:rsidR="00315DAF" w:rsidRPr="00315DAF">
        <w:rPr>
          <w:rFonts w:ascii="Times New Roman" w:hAnsi="Times New Roman"/>
          <w:highlight w:val="yellow"/>
        </w:rPr>
        <w:t>(</w:t>
      </w:r>
      <w:r w:rsidR="00315DAF" w:rsidRPr="00315DAF">
        <w:rPr>
          <w:rFonts w:ascii="Times New Roman" w:hAnsi="Times New Roman"/>
          <w:i/>
          <w:iCs/>
          <w:highlight w:val="yellow"/>
        </w:rPr>
        <w:t>ou éventuellement</w:t>
      </w:r>
      <w:r w:rsidR="00315DAF">
        <w:rPr>
          <w:rFonts w:ascii="Times New Roman" w:hAnsi="Times New Roman"/>
          <w:i/>
          <w:iCs/>
          <w:highlight w:val="yellow"/>
        </w:rPr>
        <w:t> </w:t>
      </w:r>
      <w:r w:rsidR="00315DAF">
        <w:rPr>
          <w:rFonts w:ascii="Times New Roman" w:hAnsi="Times New Roman"/>
          <w:highlight w:val="yellow"/>
        </w:rPr>
        <w:t>:</w:t>
      </w:r>
      <w:r w:rsidR="00315DAF" w:rsidRPr="00315DAF">
        <w:rPr>
          <w:rFonts w:ascii="Times New Roman" w:hAnsi="Times New Roman"/>
          <w:highlight w:val="yellow"/>
        </w:rPr>
        <w:t xml:space="preserve"> à compter du ………..)</w:t>
      </w:r>
      <w:r w:rsidRPr="00001FBF">
        <w:rPr>
          <w:rFonts w:ascii="Times New Roman" w:hAnsi="Times New Roman"/>
        </w:rPr>
        <w:t xml:space="preserve"> pour préparer son installation</w:t>
      </w:r>
    </w:p>
    <w:p w14:paraId="5B19E837" w14:textId="5D72216D" w:rsidR="00E87603" w:rsidRPr="00001FBF" w:rsidRDefault="00E87603" w:rsidP="003A5197">
      <w:pPr>
        <w:pStyle w:val="Sansinterligne"/>
        <w:ind w:firstLine="709"/>
        <w:jc w:val="both"/>
        <w:rPr>
          <w:rFonts w:ascii="Times New Roman" w:hAnsi="Times New Roman"/>
        </w:rPr>
      </w:pPr>
      <w:r w:rsidRPr="00001FBF">
        <w:rPr>
          <w:rFonts w:ascii="Times New Roman" w:hAnsi="Times New Roman"/>
        </w:rPr>
        <w:t>A l’issue de cette période, sauf mutation des présentes en mise à disposition commercial, et ce conformément aux dispositions du paragraphe « CONDITION</w:t>
      </w:r>
      <w:r w:rsidR="0076334D">
        <w:rPr>
          <w:rFonts w:ascii="Times New Roman" w:hAnsi="Times New Roman"/>
        </w:rPr>
        <w:t>S</w:t>
      </w:r>
      <w:r w:rsidRPr="00001FBF">
        <w:rPr>
          <w:rFonts w:ascii="Times New Roman" w:hAnsi="Times New Roman"/>
        </w:rPr>
        <w:t xml:space="preserve"> PARTICULIERES », les présentes expireront de plein droit sans formalité préalable particulière de la part du bailleur.</w:t>
      </w:r>
    </w:p>
    <w:p w14:paraId="0BEE696A" w14:textId="5FB45053" w:rsidR="00E87603" w:rsidRDefault="00A11C1C" w:rsidP="00315DAF">
      <w:pPr>
        <w:pStyle w:val="Sansinterligne"/>
        <w:ind w:firstLine="709"/>
        <w:jc w:val="both"/>
        <w:rPr>
          <w:rFonts w:ascii="Times New Roman" w:hAnsi="Times New Roman"/>
        </w:rPr>
      </w:pPr>
      <w:r w:rsidRPr="006359ED">
        <w:rPr>
          <w:bCs/>
        </w:rPr>
        <w:t>"</w:t>
      </w:r>
      <w:r w:rsidR="00E87603" w:rsidRPr="00001FBF">
        <w:rPr>
          <w:rFonts w:ascii="Times New Roman" w:hAnsi="Times New Roman"/>
        </w:rPr>
        <w:t>L</w:t>
      </w:r>
      <w:r w:rsidR="003A512D">
        <w:rPr>
          <w:rFonts w:ascii="Times New Roman" w:hAnsi="Times New Roman"/>
        </w:rPr>
        <w:t>E/LA</w:t>
      </w:r>
      <w:r w:rsidR="00E87603" w:rsidRPr="00001FBF">
        <w:rPr>
          <w:rFonts w:ascii="Times New Roman" w:hAnsi="Times New Roman"/>
        </w:rPr>
        <w:t xml:space="preserve"> LOCATAIRE</w:t>
      </w:r>
      <w:r w:rsidRPr="006359ED">
        <w:rPr>
          <w:bCs/>
        </w:rPr>
        <w:t>"</w:t>
      </w:r>
      <w:r w:rsidR="00E87603" w:rsidRPr="00001FBF">
        <w:rPr>
          <w:rFonts w:ascii="Times New Roman" w:hAnsi="Times New Roman"/>
        </w:rPr>
        <w:t xml:space="preserve"> devra se conformer au règlement intérieur de la Boutique éphémère qui a fait l’objet d’un accord écrit de sa part et annexé au présent bail.</w:t>
      </w:r>
    </w:p>
    <w:p w14:paraId="2CDBB3BB" w14:textId="77777777" w:rsidR="00315DAF" w:rsidRDefault="00315DAF" w:rsidP="00315DAF">
      <w:pPr>
        <w:pStyle w:val="Sansinterligne"/>
        <w:ind w:firstLine="709"/>
        <w:jc w:val="both"/>
        <w:rPr>
          <w:rFonts w:ascii="Times New Roman" w:hAnsi="Times New Roman"/>
        </w:rPr>
      </w:pPr>
    </w:p>
    <w:p w14:paraId="44026D45" w14:textId="153943C4" w:rsidR="00315DAF" w:rsidRPr="00676446" w:rsidRDefault="00676446" w:rsidP="00315DAF">
      <w:pPr>
        <w:pStyle w:val="Sansinterligne"/>
        <w:ind w:firstLine="709"/>
        <w:jc w:val="both"/>
        <w:rPr>
          <w:rFonts w:ascii="Times New Roman" w:hAnsi="Times New Roman"/>
        </w:rPr>
      </w:pPr>
      <w:r w:rsidRPr="00676446">
        <w:rPr>
          <w:rFonts w:ascii="Times New Roman" w:hAnsi="Times New Roman"/>
        </w:rPr>
        <w:t>RENOUVELLEMENT DU BAIL :</w:t>
      </w:r>
    </w:p>
    <w:p w14:paraId="7C55CF01" w14:textId="2F2507D9" w:rsidR="00315DAF" w:rsidRPr="00676446" w:rsidRDefault="00676446" w:rsidP="00315DAF">
      <w:pPr>
        <w:pStyle w:val="Sansinterligne"/>
        <w:ind w:firstLine="709"/>
        <w:jc w:val="both"/>
        <w:rPr>
          <w:rFonts w:ascii="Times New Roman" w:hAnsi="Times New Roman"/>
        </w:rPr>
      </w:pPr>
      <w:r>
        <w:rPr>
          <w:rFonts w:ascii="Times New Roman" w:hAnsi="Times New Roman"/>
        </w:rPr>
        <w:t>Le renouvellement du présent bail sera fait</w:t>
      </w:r>
      <w:r w:rsidR="00315DAF" w:rsidRPr="00676446">
        <w:rPr>
          <w:rFonts w:ascii="Times New Roman" w:hAnsi="Times New Roman"/>
        </w:rPr>
        <w:t xml:space="preserve"> sur accord expr</w:t>
      </w:r>
      <w:r>
        <w:rPr>
          <w:rFonts w:ascii="Times New Roman" w:hAnsi="Times New Roman"/>
        </w:rPr>
        <w:t>ess</w:t>
      </w:r>
      <w:r w:rsidR="00315DAF" w:rsidRPr="00676446">
        <w:rPr>
          <w:rFonts w:ascii="Times New Roman" w:hAnsi="Times New Roman"/>
        </w:rPr>
        <w:t xml:space="preserve"> des parties constaté par </w:t>
      </w:r>
      <w:r>
        <w:rPr>
          <w:rFonts w:ascii="Times New Roman" w:hAnsi="Times New Roman"/>
        </w:rPr>
        <w:t xml:space="preserve">un avenant </w:t>
      </w:r>
      <w:r w:rsidR="00315DAF" w:rsidRPr="00676446">
        <w:rPr>
          <w:rFonts w:ascii="Times New Roman" w:hAnsi="Times New Roman"/>
        </w:rPr>
        <w:t>écrit</w:t>
      </w:r>
      <w:r>
        <w:rPr>
          <w:rFonts w:ascii="Times New Roman" w:hAnsi="Times New Roman"/>
        </w:rPr>
        <w:t>,</w:t>
      </w:r>
      <w:r w:rsidR="00315DAF" w:rsidRPr="00676446">
        <w:rPr>
          <w:rFonts w:ascii="Times New Roman" w:hAnsi="Times New Roman"/>
        </w:rPr>
        <w:t xml:space="preserve"> daté et signé des deux parties, indiquant la durée de la prolongation. A défaut de durée indiquée, celle-ci sera </w:t>
      </w:r>
      <w:proofErr w:type="gramStart"/>
      <w:r w:rsidR="00315DAF" w:rsidRPr="00676446">
        <w:rPr>
          <w:rFonts w:ascii="Times New Roman" w:hAnsi="Times New Roman"/>
        </w:rPr>
        <w:t xml:space="preserve">de </w:t>
      </w:r>
      <w:r>
        <w:rPr>
          <w:rFonts w:ascii="Times New Roman" w:hAnsi="Times New Roman"/>
        </w:rPr>
        <w:t xml:space="preserve"> </w:t>
      </w:r>
      <w:r w:rsidR="00315DAF" w:rsidRPr="00676446">
        <w:rPr>
          <w:rFonts w:ascii="Times New Roman" w:hAnsi="Times New Roman"/>
        </w:rPr>
        <w:t>UN</w:t>
      </w:r>
      <w:proofErr w:type="gramEnd"/>
      <w:r w:rsidR="00315DAF" w:rsidRPr="00676446">
        <w:rPr>
          <w:rFonts w:ascii="Times New Roman" w:hAnsi="Times New Roman"/>
        </w:rPr>
        <w:t xml:space="preserve"> MOIS, commençant à courir à l’expiration de la période en cours en moment de la conclusion de cet accord</w:t>
      </w:r>
      <w:r>
        <w:rPr>
          <w:rFonts w:ascii="Times New Roman" w:hAnsi="Times New Roman"/>
        </w:rPr>
        <w:t>.</w:t>
      </w:r>
    </w:p>
    <w:p w14:paraId="37B206F7" w14:textId="050EDC02" w:rsidR="00EF67D4" w:rsidRPr="00315DAF" w:rsidRDefault="00EF67D4" w:rsidP="00EF67D4">
      <w:pPr>
        <w:pStyle w:val="Sansinterligne"/>
        <w:ind w:firstLine="709"/>
        <w:jc w:val="both"/>
        <w:rPr>
          <w:rFonts w:ascii="Times New Roman" w:hAnsi="Times New Roman"/>
        </w:rPr>
      </w:pPr>
    </w:p>
    <w:p w14:paraId="3F0FAD66" w14:textId="77777777" w:rsidR="00E87603" w:rsidRPr="00001FBF" w:rsidRDefault="00E87603" w:rsidP="003A5197">
      <w:pPr>
        <w:ind w:firstLine="709"/>
        <w:jc w:val="both"/>
        <w:rPr>
          <w:b/>
          <w:bCs/>
          <w:caps/>
          <w:sz w:val="22"/>
          <w:szCs w:val="22"/>
          <w:u w:val="single"/>
        </w:rPr>
      </w:pPr>
    </w:p>
    <w:p w14:paraId="33016F31" w14:textId="6FDE527E" w:rsidR="00CB14BA" w:rsidRPr="00001FBF" w:rsidRDefault="00CB14BA" w:rsidP="003A5197">
      <w:pPr>
        <w:ind w:firstLine="709"/>
        <w:jc w:val="both"/>
        <w:rPr>
          <w:b/>
          <w:bCs/>
          <w:caps/>
          <w:sz w:val="22"/>
          <w:szCs w:val="22"/>
          <w:u w:val="single"/>
        </w:rPr>
      </w:pPr>
      <w:r w:rsidRPr="00001FBF">
        <w:rPr>
          <w:b/>
          <w:bCs/>
          <w:caps/>
          <w:sz w:val="22"/>
          <w:szCs w:val="22"/>
          <w:u w:val="single"/>
        </w:rPr>
        <w:t>CONDITIONS FINANCIÈRES DU BAIL</w:t>
      </w:r>
    </w:p>
    <w:p w14:paraId="5913896F" w14:textId="44F41CCA" w:rsidR="00CB14BA" w:rsidRPr="00676446" w:rsidRDefault="00CB14BA" w:rsidP="00676446">
      <w:pPr>
        <w:pStyle w:val="Paragraphedeliste"/>
        <w:numPr>
          <w:ilvl w:val="0"/>
          <w:numId w:val="22"/>
        </w:numPr>
        <w:jc w:val="both"/>
        <w:rPr>
          <w:bCs/>
          <w:caps/>
          <w:sz w:val="22"/>
          <w:szCs w:val="22"/>
        </w:rPr>
      </w:pPr>
      <w:r w:rsidRPr="00676446">
        <w:rPr>
          <w:bCs/>
          <w:caps/>
          <w:sz w:val="22"/>
          <w:szCs w:val="22"/>
        </w:rPr>
        <w:t>loyer</w:t>
      </w:r>
    </w:p>
    <w:p w14:paraId="5D8C50F9" w14:textId="77777777" w:rsidR="00CB14BA" w:rsidRPr="00001FBF" w:rsidRDefault="00CB14BA" w:rsidP="003A5197">
      <w:pPr>
        <w:pStyle w:val="Paragraphedeliste"/>
        <w:numPr>
          <w:ilvl w:val="0"/>
          <w:numId w:val="12"/>
        </w:numPr>
        <w:ind w:firstLine="709"/>
        <w:jc w:val="both"/>
        <w:rPr>
          <w:bCs/>
          <w:sz w:val="22"/>
          <w:szCs w:val="22"/>
        </w:rPr>
      </w:pPr>
      <w:r w:rsidRPr="00001FBF">
        <w:rPr>
          <w:bCs/>
          <w:sz w:val="22"/>
          <w:szCs w:val="22"/>
        </w:rPr>
        <w:t>Montant</w:t>
      </w:r>
    </w:p>
    <w:p w14:paraId="504879A5" w14:textId="1E0CDF84" w:rsidR="003A5197" w:rsidRPr="00676446" w:rsidRDefault="003A5197" w:rsidP="003A5197">
      <w:pPr>
        <w:ind w:firstLine="709"/>
        <w:jc w:val="both"/>
        <w:rPr>
          <w:bCs/>
          <w:sz w:val="22"/>
          <w:szCs w:val="22"/>
        </w:rPr>
      </w:pPr>
      <w:r w:rsidRPr="00676446">
        <w:rPr>
          <w:bCs/>
          <w:sz w:val="22"/>
          <w:szCs w:val="22"/>
        </w:rPr>
        <w:t>Le bail est consenti moyennant un loyer mensuel, hors charges de chauffage, de TRENTE EUROS (30,00 EUR). Le loyer inclut les charges suivantes :</w:t>
      </w:r>
    </w:p>
    <w:p w14:paraId="076F81AB" w14:textId="77777777" w:rsidR="003A5197" w:rsidRPr="00676446" w:rsidRDefault="003A5197" w:rsidP="003A5197">
      <w:pPr>
        <w:ind w:left="993" w:firstLine="709"/>
        <w:jc w:val="both"/>
        <w:rPr>
          <w:bCs/>
          <w:sz w:val="22"/>
          <w:szCs w:val="22"/>
        </w:rPr>
      </w:pPr>
      <w:r w:rsidRPr="00676446">
        <w:rPr>
          <w:bCs/>
          <w:sz w:val="22"/>
          <w:szCs w:val="22"/>
        </w:rPr>
        <w:t>-</w:t>
      </w:r>
      <w:r w:rsidRPr="00676446">
        <w:rPr>
          <w:bCs/>
          <w:sz w:val="22"/>
          <w:szCs w:val="22"/>
        </w:rPr>
        <w:tab/>
        <w:t>consommation d’eau,</w:t>
      </w:r>
    </w:p>
    <w:p w14:paraId="5BCE1E9D" w14:textId="77777777" w:rsidR="003A5197" w:rsidRPr="00676446" w:rsidRDefault="003A5197" w:rsidP="003A5197">
      <w:pPr>
        <w:ind w:left="993" w:firstLine="709"/>
        <w:jc w:val="both"/>
        <w:rPr>
          <w:bCs/>
          <w:sz w:val="22"/>
          <w:szCs w:val="22"/>
        </w:rPr>
      </w:pPr>
      <w:r w:rsidRPr="00676446">
        <w:rPr>
          <w:bCs/>
          <w:sz w:val="22"/>
          <w:szCs w:val="22"/>
        </w:rPr>
        <w:t>-</w:t>
      </w:r>
      <w:r w:rsidRPr="00676446">
        <w:rPr>
          <w:bCs/>
          <w:sz w:val="22"/>
          <w:szCs w:val="22"/>
        </w:rPr>
        <w:tab/>
        <w:t>taxe ordures ménagères.</w:t>
      </w:r>
    </w:p>
    <w:p w14:paraId="3F4D0128" w14:textId="2D531009" w:rsidR="003A5197" w:rsidRPr="00676446" w:rsidRDefault="003A5197" w:rsidP="003A5197">
      <w:pPr>
        <w:ind w:left="993" w:firstLine="709"/>
        <w:jc w:val="both"/>
        <w:rPr>
          <w:bCs/>
          <w:sz w:val="22"/>
          <w:szCs w:val="22"/>
        </w:rPr>
      </w:pPr>
      <w:r w:rsidRPr="00676446">
        <w:rPr>
          <w:bCs/>
          <w:sz w:val="22"/>
          <w:szCs w:val="22"/>
        </w:rPr>
        <w:t>-</w:t>
      </w:r>
      <w:r w:rsidRPr="00676446">
        <w:rPr>
          <w:bCs/>
          <w:sz w:val="22"/>
          <w:szCs w:val="22"/>
        </w:rPr>
        <w:tab/>
        <w:t>électricité.</w:t>
      </w:r>
    </w:p>
    <w:p w14:paraId="296EFFC8" w14:textId="1C4E619D" w:rsidR="004644AC" w:rsidRDefault="003A512D" w:rsidP="003A5197">
      <w:pPr>
        <w:ind w:firstLine="709"/>
        <w:jc w:val="both"/>
        <w:rPr>
          <w:bCs/>
          <w:sz w:val="22"/>
          <w:szCs w:val="22"/>
        </w:rPr>
      </w:pPr>
      <w:r>
        <w:rPr>
          <w:bCs/>
          <w:sz w:val="22"/>
          <w:szCs w:val="22"/>
        </w:rPr>
        <w:t>Un forfait</w:t>
      </w:r>
      <w:r w:rsidR="003A5197" w:rsidRPr="00676446">
        <w:rPr>
          <w:bCs/>
          <w:sz w:val="22"/>
          <w:szCs w:val="22"/>
        </w:rPr>
        <w:t xml:space="preserve"> pour charges de chauffage, d’un montant mensuel de VINGT EUROS (20,00 EUR), sera exigible, en sus du loyer, sur la période allant du 15 octobre au 15 mai.</w:t>
      </w:r>
    </w:p>
    <w:p w14:paraId="1A117DDA" w14:textId="77777777" w:rsidR="003A5197" w:rsidRPr="003A5197" w:rsidRDefault="003A5197" w:rsidP="003A5197">
      <w:pPr>
        <w:ind w:left="993" w:firstLine="709"/>
        <w:jc w:val="both"/>
        <w:rPr>
          <w:bCs/>
          <w:sz w:val="22"/>
          <w:szCs w:val="22"/>
        </w:rPr>
      </w:pPr>
    </w:p>
    <w:p w14:paraId="36C29EA5" w14:textId="41B7482F" w:rsidR="00E31C15" w:rsidRPr="004E20E2" w:rsidRDefault="00CB14BA" w:rsidP="003A5197">
      <w:pPr>
        <w:pStyle w:val="Paragraphedeliste"/>
        <w:numPr>
          <w:ilvl w:val="0"/>
          <w:numId w:val="12"/>
        </w:numPr>
        <w:ind w:firstLine="709"/>
        <w:jc w:val="both"/>
        <w:rPr>
          <w:bCs/>
          <w:sz w:val="22"/>
          <w:szCs w:val="22"/>
        </w:rPr>
      </w:pPr>
      <w:r w:rsidRPr="004E20E2">
        <w:rPr>
          <w:bCs/>
          <w:sz w:val="22"/>
          <w:szCs w:val="22"/>
        </w:rPr>
        <w:t>Paiement du loyer</w:t>
      </w:r>
    </w:p>
    <w:p w14:paraId="510AC59C" w14:textId="051FDDF2" w:rsidR="003A5197" w:rsidRPr="001A62A5" w:rsidRDefault="003A5197" w:rsidP="003A5197">
      <w:pPr>
        <w:ind w:firstLine="709"/>
        <w:jc w:val="both"/>
        <w:rPr>
          <w:bCs/>
          <w:sz w:val="22"/>
          <w:szCs w:val="22"/>
        </w:rPr>
      </w:pPr>
      <w:r w:rsidRPr="001A62A5">
        <w:rPr>
          <w:bCs/>
          <w:sz w:val="22"/>
          <w:szCs w:val="22"/>
        </w:rPr>
        <w:t>Ce loyer et la provision spéciale pour charges de chauffage sont convenus payable d’avance, le premier de chaque mois. Pour la provision spéciale pour charges de chauffage, il est prévu que :</w:t>
      </w:r>
    </w:p>
    <w:p w14:paraId="32924E1A" w14:textId="69EBF589" w:rsidR="003A5197" w:rsidRPr="001A62A5" w:rsidRDefault="003A5197" w:rsidP="003A5197">
      <w:pPr>
        <w:ind w:firstLine="709"/>
        <w:jc w:val="both"/>
        <w:rPr>
          <w:bCs/>
          <w:sz w:val="22"/>
          <w:szCs w:val="22"/>
        </w:rPr>
      </w:pPr>
      <w:r w:rsidRPr="001A62A5">
        <w:rPr>
          <w:bCs/>
          <w:sz w:val="22"/>
          <w:szCs w:val="22"/>
        </w:rPr>
        <w:t>- pour la provision d’octobre : celle-ci ne concernant que la période postérieure au 15 octobre inclus, un prorata de charges de 17/31èmes, soit DOUZE EUROS ET QUATRE-VINGT-DIX CENTIMES (12,90 EUR), sera exigible au 1</w:t>
      </w:r>
      <w:r w:rsidRPr="001A62A5">
        <w:rPr>
          <w:bCs/>
          <w:sz w:val="22"/>
          <w:szCs w:val="22"/>
          <w:vertAlign w:val="superscript"/>
        </w:rPr>
        <w:t>er</w:t>
      </w:r>
      <w:r w:rsidRPr="001A62A5">
        <w:rPr>
          <w:bCs/>
          <w:sz w:val="22"/>
          <w:szCs w:val="22"/>
        </w:rPr>
        <w:t xml:space="preserve"> octobre, avec le loyer d’octobre ;</w:t>
      </w:r>
    </w:p>
    <w:p w14:paraId="7CD4730D" w14:textId="3C80181A" w:rsidR="003A5197" w:rsidRDefault="003A5197" w:rsidP="003A5197">
      <w:pPr>
        <w:ind w:firstLine="709"/>
        <w:jc w:val="both"/>
        <w:rPr>
          <w:bCs/>
          <w:sz w:val="22"/>
          <w:szCs w:val="22"/>
        </w:rPr>
      </w:pPr>
      <w:r w:rsidRPr="001A62A5">
        <w:rPr>
          <w:bCs/>
          <w:sz w:val="22"/>
          <w:szCs w:val="22"/>
        </w:rPr>
        <w:t>- pour la provision de mai : celle-ci ne concernant que la période antérieure au 16 mai exclus, un prorata de charges de 15/30èmes, soit DIX EUROS (10,00 EUR), sera exigible au 1</w:t>
      </w:r>
      <w:r w:rsidRPr="001A62A5">
        <w:rPr>
          <w:bCs/>
          <w:sz w:val="22"/>
          <w:szCs w:val="22"/>
          <w:vertAlign w:val="superscript"/>
        </w:rPr>
        <w:t>er</w:t>
      </w:r>
      <w:r w:rsidRPr="001A62A5">
        <w:rPr>
          <w:bCs/>
          <w:sz w:val="22"/>
          <w:szCs w:val="22"/>
        </w:rPr>
        <w:t xml:space="preserve"> mai, avec le loyer de mai.</w:t>
      </w:r>
    </w:p>
    <w:p w14:paraId="74F1FB6A" w14:textId="77777777" w:rsidR="003A5197" w:rsidRPr="003A5197" w:rsidRDefault="003A5197" w:rsidP="003A5197">
      <w:pPr>
        <w:ind w:firstLine="709"/>
        <w:jc w:val="both"/>
        <w:rPr>
          <w:bCs/>
          <w:sz w:val="22"/>
          <w:szCs w:val="22"/>
        </w:rPr>
      </w:pPr>
    </w:p>
    <w:p w14:paraId="095F9B80" w14:textId="46D9F9C4" w:rsidR="007E5229" w:rsidRPr="007E5229" w:rsidRDefault="007E5229" w:rsidP="003A5197">
      <w:pPr>
        <w:ind w:firstLine="709"/>
        <w:jc w:val="both"/>
        <w:rPr>
          <w:b/>
          <w:bCs/>
          <w:sz w:val="22"/>
          <w:szCs w:val="22"/>
        </w:rPr>
      </w:pPr>
      <w:r w:rsidRPr="007E5229">
        <w:rPr>
          <w:b/>
          <w:bCs/>
          <w:sz w:val="22"/>
          <w:szCs w:val="22"/>
        </w:rPr>
        <w:t>Tout mois commencé étant dû, quel</w:t>
      </w:r>
      <w:r>
        <w:rPr>
          <w:b/>
          <w:bCs/>
          <w:sz w:val="22"/>
          <w:szCs w:val="22"/>
        </w:rPr>
        <w:t>le</w:t>
      </w:r>
      <w:r w:rsidRPr="007E5229">
        <w:rPr>
          <w:b/>
          <w:bCs/>
          <w:sz w:val="22"/>
          <w:szCs w:val="22"/>
        </w:rPr>
        <w:t xml:space="preserve"> que soit la durée du bail.</w:t>
      </w:r>
    </w:p>
    <w:p w14:paraId="0C41ECAC" w14:textId="77777777" w:rsidR="00C4116F" w:rsidRPr="00001FBF" w:rsidRDefault="00C4116F" w:rsidP="003A5197">
      <w:pPr>
        <w:ind w:firstLine="709"/>
        <w:jc w:val="both"/>
        <w:rPr>
          <w:bCs/>
          <w:sz w:val="22"/>
          <w:szCs w:val="22"/>
        </w:rPr>
      </w:pPr>
    </w:p>
    <w:p w14:paraId="0C28BB2A" w14:textId="5060560D" w:rsidR="00C4116F" w:rsidRPr="00001FBF" w:rsidRDefault="00C4116F" w:rsidP="003A5197">
      <w:pPr>
        <w:ind w:firstLine="709"/>
        <w:jc w:val="both"/>
        <w:rPr>
          <w:bCs/>
          <w:sz w:val="22"/>
          <w:szCs w:val="22"/>
        </w:rPr>
      </w:pPr>
      <w:r w:rsidRPr="00001FBF">
        <w:rPr>
          <w:bCs/>
          <w:sz w:val="22"/>
          <w:szCs w:val="22"/>
        </w:rPr>
        <w:t>2- DEPOT DE GARANTIE</w:t>
      </w:r>
    </w:p>
    <w:p w14:paraId="4BF733A9" w14:textId="5BEF333C" w:rsidR="003A5197" w:rsidRDefault="003A5197" w:rsidP="001A62A5">
      <w:pPr>
        <w:ind w:firstLine="709"/>
        <w:jc w:val="both"/>
        <w:rPr>
          <w:b/>
          <w:bCs/>
          <w:sz w:val="22"/>
          <w:szCs w:val="22"/>
          <w:u w:val="single"/>
        </w:rPr>
      </w:pPr>
      <w:r w:rsidRPr="001A62A5">
        <w:rPr>
          <w:bCs/>
          <w:sz w:val="22"/>
          <w:szCs w:val="22"/>
        </w:rPr>
        <w:t xml:space="preserve">Un dépôt de garantie d’un montant de </w:t>
      </w:r>
      <w:r w:rsidR="001A62A5" w:rsidRPr="001A62A5">
        <w:rPr>
          <w:bCs/>
          <w:sz w:val="22"/>
          <w:szCs w:val="22"/>
        </w:rPr>
        <w:t>150</w:t>
      </w:r>
      <w:r w:rsidRPr="001A62A5">
        <w:rPr>
          <w:bCs/>
          <w:sz w:val="22"/>
          <w:szCs w:val="22"/>
        </w:rPr>
        <w:t xml:space="preserve"> € est versé ce jour au BAILLEUR, aux termes d’un chèque</w:t>
      </w:r>
      <w:r w:rsidR="001A62A5" w:rsidRPr="001A62A5">
        <w:rPr>
          <w:bCs/>
          <w:sz w:val="22"/>
          <w:szCs w:val="22"/>
        </w:rPr>
        <w:t>.</w:t>
      </w:r>
    </w:p>
    <w:p w14:paraId="4BBCEB16" w14:textId="77777777" w:rsidR="00676446" w:rsidRPr="00001FBF" w:rsidRDefault="00676446" w:rsidP="003A5197">
      <w:pPr>
        <w:ind w:firstLine="709"/>
        <w:jc w:val="both"/>
        <w:rPr>
          <w:b/>
          <w:bCs/>
          <w:sz w:val="22"/>
          <w:szCs w:val="22"/>
          <w:u w:val="single"/>
        </w:rPr>
      </w:pPr>
    </w:p>
    <w:p w14:paraId="69B31B08" w14:textId="77777777" w:rsidR="00753F88" w:rsidRPr="00001FBF" w:rsidRDefault="00753F88" w:rsidP="003A5197">
      <w:pPr>
        <w:ind w:firstLine="709"/>
        <w:jc w:val="both"/>
        <w:rPr>
          <w:b/>
          <w:bCs/>
          <w:caps/>
          <w:sz w:val="22"/>
          <w:szCs w:val="22"/>
          <w:u w:val="single"/>
        </w:rPr>
      </w:pPr>
      <w:r w:rsidRPr="00001FBF">
        <w:rPr>
          <w:b/>
          <w:bCs/>
          <w:caps/>
          <w:sz w:val="22"/>
          <w:szCs w:val="22"/>
          <w:u w:val="single"/>
        </w:rPr>
        <w:t xml:space="preserve">Dépenses incombant au </w:t>
      </w:r>
      <w:r w:rsidR="00302F81" w:rsidRPr="00001FBF">
        <w:rPr>
          <w:b/>
          <w:bCs/>
          <w:caps/>
          <w:sz w:val="22"/>
          <w:szCs w:val="22"/>
          <w:u w:val="single"/>
        </w:rPr>
        <w:t>BAILLEUR</w:t>
      </w:r>
    </w:p>
    <w:p w14:paraId="1720EB1C" w14:textId="5239F871" w:rsidR="00753F88" w:rsidRPr="00001FBF" w:rsidRDefault="00753F88" w:rsidP="003A5197">
      <w:pPr>
        <w:ind w:firstLine="709"/>
        <w:jc w:val="both"/>
        <w:rPr>
          <w:bCs/>
          <w:sz w:val="22"/>
          <w:szCs w:val="22"/>
        </w:rPr>
      </w:pPr>
      <w:r w:rsidRPr="00001FBF">
        <w:rPr>
          <w:bCs/>
          <w:sz w:val="22"/>
          <w:szCs w:val="22"/>
        </w:rPr>
        <w:t>Conformément à l’</w:t>
      </w:r>
      <w:r w:rsidR="002D35F2" w:rsidRPr="00001FBF">
        <w:rPr>
          <w:bCs/>
          <w:sz w:val="22"/>
          <w:szCs w:val="22"/>
        </w:rPr>
        <w:t>article</w:t>
      </w:r>
      <w:r w:rsidRPr="00001FBF">
        <w:rPr>
          <w:bCs/>
          <w:sz w:val="22"/>
          <w:szCs w:val="22"/>
        </w:rPr>
        <w:t xml:space="preserve"> R 145-35 du Code de Commerce</w:t>
      </w:r>
      <w:r w:rsidR="00736A7C" w:rsidRPr="00001FBF">
        <w:rPr>
          <w:bCs/>
          <w:sz w:val="22"/>
          <w:szCs w:val="22"/>
        </w:rPr>
        <w:t xml:space="preserve">, ne peuvent pas être imputés au </w:t>
      </w:r>
      <w:r w:rsidR="00A11C1C" w:rsidRPr="006359ED">
        <w:rPr>
          <w:bCs/>
          <w:sz w:val="22"/>
          <w:szCs w:val="22"/>
        </w:rPr>
        <w:t>"</w:t>
      </w:r>
      <w:r w:rsidR="00B20CE4" w:rsidRPr="00001FBF">
        <w:rPr>
          <w:bCs/>
          <w:sz w:val="22"/>
          <w:szCs w:val="22"/>
        </w:rPr>
        <w:t>LOCATAIRE</w:t>
      </w:r>
      <w:r w:rsidR="00A11C1C" w:rsidRPr="006359ED">
        <w:rPr>
          <w:bCs/>
          <w:sz w:val="22"/>
          <w:szCs w:val="22"/>
        </w:rPr>
        <w:t>"</w:t>
      </w:r>
      <w:r w:rsidR="00736A7C" w:rsidRPr="00001FBF">
        <w:rPr>
          <w:bCs/>
          <w:sz w:val="22"/>
          <w:szCs w:val="22"/>
        </w:rPr>
        <w:t xml:space="preserve"> : </w:t>
      </w:r>
    </w:p>
    <w:p w14:paraId="64E8458B" w14:textId="31E05976" w:rsidR="00736A7C" w:rsidRPr="00001FBF" w:rsidRDefault="002272F7" w:rsidP="003A5197">
      <w:pPr>
        <w:pStyle w:val="Paragraphedeliste"/>
        <w:numPr>
          <w:ilvl w:val="0"/>
          <w:numId w:val="3"/>
        </w:numPr>
        <w:ind w:firstLine="709"/>
        <w:jc w:val="both"/>
        <w:rPr>
          <w:bCs/>
          <w:sz w:val="22"/>
          <w:szCs w:val="22"/>
        </w:rPr>
      </w:pPr>
      <w:r w:rsidRPr="00001FBF">
        <w:rPr>
          <w:bCs/>
          <w:sz w:val="22"/>
          <w:szCs w:val="22"/>
        </w:rPr>
        <w:t>Les</w:t>
      </w:r>
      <w:r w:rsidR="00736A7C" w:rsidRPr="00001FBF">
        <w:rPr>
          <w:bCs/>
          <w:sz w:val="22"/>
          <w:szCs w:val="22"/>
        </w:rPr>
        <w:t xml:space="preserve"> dépenses relatives aux grosses réparations mentionnées à l’article 606 du Code Civil</w:t>
      </w:r>
      <w:r w:rsidR="002D35F2" w:rsidRPr="00001FBF">
        <w:rPr>
          <w:bCs/>
          <w:sz w:val="22"/>
          <w:szCs w:val="22"/>
        </w:rPr>
        <w:t xml:space="preserve"> ainsi que les honoraires liés à ces dépenses. ; </w:t>
      </w:r>
    </w:p>
    <w:p w14:paraId="3DC0E46D" w14:textId="2C3C5D9B" w:rsidR="002D35F2" w:rsidRPr="00001FBF" w:rsidRDefault="002272F7" w:rsidP="003A5197">
      <w:pPr>
        <w:pStyle w:val="Paragraphedeliste"/>
        <w:numPr>
          <w:ilvl w:val="0"/>
          <w:numId w:val="3"/>
        </w:numPr>
        <w:ind w:firstLine="709"/>
        <w:jc w:val="both"/>
        <w:rPr>
          <w:bCs/>
          <w:sz w:val="22"/>
          <w:szCs w:val="22"/>
        </w:rPr>
      </w:pPr>
      <w:r w:rsidRPr="00001FBF">
        <w:rPr>
          <w:bCs/>
          <w:sz w:val="22"/>
          <w:szCs w:val="22"/>
        </w:rPr>
        <w:t>Les</w:t>
      </w:r>
      <w:r w:rsidR="002D35F2" w:rsidRPr="00001FBF">
        <w:rPr>
          <w:bCs/>
          <w:sz w:val="22"/>
          <w:szCs w:val="22"/>
        </w:rPr>
        <w:t xml:space="preserve"> dépenses relatives aux travaux ayant pour objet de remédier à la vétusté ou de mettre en conformité avec la réglementation le bien loué oui l’immeuble dans lequel il trouve, dès lors qu’ils relèvent de grosses réparations mentionnées à l’alinéa précédent ; </w:t>
      </w:r>
    </w:p>
    <w:p w14:paraId="2C07F7E6" w14:textId="34C4351D" w:rsidR="002D35F2" w:rsidRDefault="002272F7" w:rsidP="003A5197">
      <w:pPr>
        <w:pStyle w:val="Paragraphedeliste"/>
        <w:numPr>
          <w:ilvl w:val="0"/>
          <w:numId w:val="3"/>
        </w:numPr>
        <w:ind w:firstLine="709"/>
        <w:jc w:val="both"/>
        <w:rPr>
          <w:bCs/>
          <w:sz w:val="22"/>
          <w:szCs w:val="22"/>
        </w:rPr>
      </w:pPr>
      <w:r w:rsidRPr="00001FBF">
        <w:rPr>
          <w:bCs/>
          <w:sz w:val="22"/>
          <w:szCs w:val="22"/>
        </w:rPr>
        <w:t>Les</w:t>
      </w:r>
      <w:r w:rsidR="002D35F2" w:rsidRPr="00001FBF">
        <w:rPr>
          <w:bCs/>
          <w:sz w:val="22"/>
          <w:szCs w:val="22"/>
        </w:rPr>
        <w:t xml:space="preserve"> impôts, notamment la contribution économique territoriale, taxes et redevances dont le redevable légal est le </w:t>
      </w:r>
      <w:r w:rsidR="00302F81" w:rsidRPr="00001FBF">
        <w:rPr>
          <w:bCs/>
          <w:sz w:val="22"/>
          <w:szCs w:val="22"/>
        </w:rPr>
        <w:t>BAILLEUR</w:t>
      </w:r>
      <w:r w:rsidR="002D35F2" w:rsidRPr="00001FBF">
        <w:rPr>
          <w:bCs/>
          <w:sz w:val="22"/>
          <w:szCs w:val="22"/>
        </w:rPr>
        <w:t xml:space="preserve"> ou le propriétaire du local ou de l’immeuble. </w:t>
      </w:r>
      <w:r w:rsidR="002D35F2" w:rsidRPr="003A5197">
        <w:rPr>
          <w:bCs/>
          <w:sz w:val="22"/>
          <w:szCs w:val="22"/>
        </w:rPr>
        <w:t xml:space="preserve">Toutefois, </w:t>
      </w:r>
      <w:r w:rsidR="00676446">
        <w:rPr>
          <w:bCs/>
          <w:sz w:val="22"/>
          <w:szCs w:val="22"/>
        </w:rPr>
        <w:t xml:space="preserve">et conformément à la loi, </w:t>
      </w:r>
      <w:r w:rsidR="002D35F2" w:rsidRPr="003A5197">
        <w:rPr>
          <w:bCs/>
          <w:sz w:val="22"/>
          <w:szCs w:val="22"/>
        </w:rPr>
        <w:t xml:space="preserve">peuvent être imputés au </w:t>
      </w:r>
      <w:r w:rsidR="00A11C1C" w:rsidRPr="006359ED">
        <w:rPr>
          <w:bCs/>
          <w:sz w:val="22"/>
          <w:szCs w:val="22"/>
        </w:rPr>
        <w:t>"</w:t>
      </w:r>
      <w:r w:rsidR="00B20CE4" w:rsidRPr="003A5197">
        <w:rPr>
          <w:bCs/>
          <w:sz w:val="22"/>
          <w:szCs w:val="22"/>
        </w:rPr>
        <w:t>LOCATAIRE</w:t>
      </w:r>
      <w:r w:rsidR="00A11C1C" w:rsidRPr="006359ED">
        <w:rPr>
          <w:bCs/>
          <w:sz w:val="22"/>
          <w:szCs w:val="22"/>
        </w:rPr>
        <w:t>"</w:t>
      </w:r>
      <w:r w:rsidR="002D35F2" w:rsidRPr="003A5197">
        <w:rPr>
          <w:bCs/>
          <w:sz w:val="22"/>
          <w:szCs w:val="22"/>
        </w:rPr>
        <w:t xml:space="preserve"> la taxe foncière et les taxes additionnelles à celle-ci ainsi que les impôts, taxes et redevances liés à l’usage du local ou de l’immeuble ou à un service dont </w:t>
      </w:r>
      <w:r w:rsidR="00A11C1C" w:rsidRPr="006359ED">
        <w:rPr>
          <w:bCs/>
          <w:sz w:val="22"/>
          <w:szCs w:val="22"/>
        </w:rPr>
        <w:t>"</w:t>
      </w:r>
      <w:r w:rsidR="003A512D">
        <w:rPr>
          <w:bCs/>
          <w:sz w:val="22"/>
          <w:szCs w:val="22"/>
        </w:rPr>
        <w:t>LE/LA</w:t>
      </w:r>
      <w:r w:rsidR="002D35F2" w:rsidRPr="003A5197">
        <w:rPr>
          <w:bCs/>
          <w:sz w:val="22"/>
          <w:szCs w:val="22"/>
        </w:rPr>
        <w:t xml:space="preserve"> </w:t>
      </w:r>
      <w:r w:rsidR="00B20CE4" w:rsidRPr="003A5197">
        <w:rPr>
          <w:bCs/>
          <w:sz w:val="22"/>
          <w:szCs w:val="22"/>
        </w:rPr>
        <w:t>LOCATAIRE</w:t>
      </w:r>
      <w:r w:rsidR="00A11C1C" w:rsidRPr="006359ED">
        <w:rPr>
          <w:bCs/>
          <w:sz w:val="22"/>
          <w:szCs w:val="22"/>
        </w:rPr>
        <w:t>"</w:t>
      </w:r>
      <w:r w:rsidR="002D35F2" w:rsidRPr="003A5197">
        <w:rPr>
          <w:bCs/>
          <w:sz w:val="22"/>
          <w:szCs w:val="22"/>
        </w:rPr>
        <w:t xml:space="preserve"> bénéfici</w:t>
      </w:r>
      <w:r w:rsidR="00E32899" w:rsidRPr="003A5197">
        <w:rPr>
          <w:bCs/>
          <w:sz w:val="22"/>
          <w:szCs w:val="22"/>
        </w:rPr>
        <w:t>e directement ou indirectement.</w:t>
      </w:r>
      <w:r w:rsidR="002D35F2" w:rsidRPr="003A5197">
        <w:rPr>
          <w:bCs/>
          <w:sz w:val="22"/>
          <w:szCs w:val="22"/>
        </w:rPr>
        <w:t xml:space="preserve"> </w:t>
      </w:r>
    </w:p>
    <w:p w14:paraId="48BE0546" w14:textId="4F77E2DB" w:rsidR="009C1B0E" w:rsidRDefault="00676446" w:rsidP="00676446">
      <w:pPr>
        <w:ind w:left="709"/>
        <w:jc w:val="both"/>
        <w:rPr>
          <w:bCs/>
          <w:sz w:val="22"/>
          <w:szCs w:val="22"/>
        </w:rPr>
      </w:pPr>
      <w:r>
        <w:rPr>
          <w:bCs/>
          <w:sz w:val="22"/>
          <w:szCs w:val="22"/>
        </w:rPr>
        <w:t xml:space="preserve">En l’espèce, </w:t>
      </w:r>
      <w:r w:rsidRPr="00676446">
        <w:rPr>
          <w:bCs/>
          <w:sz w:val="22"/>
          <w:szCs w:val="22"/>
        </w:rPr>
        <w:t>aucune</w:t>
      </w:r>
      <w:r>
        <w:rPr>
          <w:bCs/>
          <w:sz w:val="22"/>
          <w:szCs w:val="22"/>
        </w:rPr>
        <w:t xml:space="preserve"> participation ne sera demandée au bailleur en ce qui concerne les impôts fonciers.</w:t>
      </w:r>
    </w:p>
    <w:p w14:paraId="0A94E73B" w14:textId="0D776D5F" w:rsidR="00676446" w:rsidRDefault="00676446" w:rsidP="00676446">
      <w:pPr>
        <w:ind w:left="709"/>
        <w:jc w:val="both"/>
        <w:rPr>
          <w:bCs/>
          <w:sz w:val="22"/>
          <w:szCs w:val="22"/>
        </w:rPr>
      </w:pPr>
    </w:p>
    <w:p w14:paraId="39AB8C0F" w14:textId="77777777" w:rsidR="00676446" w:rsidRPr="00676446" w:rsidRDefault="00676446" w:rsidP="00676446">
      <w:pPr>
        <w:ind w:left="709"/>
        <w:jc w:val="both"/>
        <w:rPr>
          <w:b/>
          <w:bCs/>
          <w:sz w:val="22"/>
          <w:szCs w:val="22"/>
          <w:u w:val="single"/>
        </w:rPr>
      </w:pPr>
    </w:p>
    <w:p w14:paraId="3CDD3CA6" w14:textId="34A23620" w:rsidR="00C57233" w:rsidRPr="00001FBF" w:rsidRDefault="00C4116F" w:rsidP="003A5197">
      <w:pPr>
        <w:ind w:firstLine="709"/>
        <w:jc w:val="both"/>
        <w:rPr>
          <w:b/>
          <w:bCs/>
          <w:sz w:val="22"/>
          <w:szCs w:val="22"/>
          <w:u w:val="single"/>
        </w:rPr>
      </w:pPr>
      <w:r w:rsidRPr="00001FBF">
        <w:rPr>
          <w:b/>
          <w:bCs/>
          <w:sz w:val="22"/>
          <w:szCs w:val="22"/>
          <w:u w:val="single"/>
        </w:rPr>
        <w:t>NON ASSUJETISSEMENT A LA TVA</w:t>
      </w:r>
    </w:p>
    <w:p w14:paraId="31788F07" w14:textId="1FE7544B" w:rsidR="00C4116F" w:rsidRPr="00001FBF" w:rsidRDefault="00C4116F" w:rsidP="003A5197">
      <w:pPr>
        <w:pStyle w:val="Sansinterligne"/>
        <w:ind w:firstLine="709"/>
        <w:jc w:val="both"/>
        <w:rPr>
          <w:rFonts w:ascii="Times New Roman" w:hAnsi="Times New Roman"/>
        </w:rPr>
      </w:pPr>
      <w:r w:rsidRPr="00001FBF">
        <w:rPr>
          <w:rFonts w:ascii="Times New Roman" w:hAnsi="Times New Roman"/>
        </w:rPr>
        <w:t>"LE BAILLEUR" déclare que la présente mise à disposition n’est pas assujettie à la taxe sur la valeur ajoutée.</w:t>
      </w:r>
    </w:p>
    <w:p w14:paraId="396EEFA8" w14:textId="4546DCED" w:rsidR="00E87603" w:rsidRDefault="00E87603" w:rsidP="003A5197">
      <w:pPr>
        <w:spacing w:line="240" w:lineRule="atLeast"/>
        <w:ind w:right="12" w:firstLine="709"/>
        <w:rPr>
          <w:b/>
          <w:sz w:val="22"/>
          <w:szCs w:val="22"/>
          <w:u w:val="single"/>
        </w:rPr>
      </w:pPr>
    </w:p>
    <w:p w14:paraId="4A96431E" w14:textId="77777777" w:rsidR="00676446" w:rsidRPr="00001FBF" w:rsidRDefault="00676446" w:rsidP="003A5197">
      <w:pPr>
        <w:spacing w:line="240" w:lineRule="atLeast"/>
        <w:ind w:right="12" w:firstLine="709"/>
        <w:rPr>
          <w:b/>
          <w:sz w:val="22"/>
          <w:szCs w:val="22"/>
          <w:u w:val="single"/>
        </w:rPr>
      </w:pPr>
    </w:p>
    <w:p w14:paraId="722ECEB5" w14:textId="08E44D1C" w:rsidR="00E87603" w:rsidRPr="00001FBF" w:rsidRDefault="00E87603" w:rsidP="003A5197">
      <w:pPr>
        <w:spacing w:line="240" w:lineRule="atLeast"/>
        <w:ind w:right="12" w:firstLine="709"/>
        <w:rPr>
          <w:b/>
          <w:sz w:val="22"/>
          <w:szCs w:val="22"/>
          <w:u w:val="single"/>
        </w:rPr>
      </w:pPr>
      <w:r w:rsidRPr="00001FBF">
        <w:rPr>
          <w:b/>
          <w:sz w:val="22"/>
          <w:szCs w:val="22"/>
          <w:u w:val="single"/>
        </w:rPr>
        <w:t>DESTINATION</w:t>
      </w:r>
    </w:p>
    <w:p w14:paraId="2BD2D774" w14:textId="1C98B140" w:rsidR="00641B82" w:rsidRDefault="00E87603" w:rsidP="003A5197">
      <w:pPr>
        <w:pStyle w:val="Sansinterligne"/>
        <w:ind w:firstLine="709"/>
        <w:jc w:val="both"/>
        <w:rPr>
          <w:rFonts w:ascii="Times New Roman" w:hAnsi="Times New Roman"/>
        </w:rPr>
      </w:pPr>
      <w:r w:rsidRPr="00001FBF">
        <w:rPr>
          <w:rFonts w:ascii="Times New Roman" w:hAnsi="Times New Roman"/>
        </w:rPr>
        <w:t xml:space="preserve">Les lieux mis à disposition devront servir "AU </w:t>
      </w:r>
      <w:r w:rsidR="00C4116F" w:rsidRPr="00001FBF">
        <w:rPr>
          <w:rFonts w:ascii="Times New Roman" w:hAnsi="Times New Roman"/>
        </w:rPr>
        <w:t>LOCATAIRE</w:t>
      </w:r>
      <w:r w:rsidRPr="00001FBF">
        <w:rPr>
          <w:rFonts w:ascii="Times New Roman" w:hAnsi="Times New Roman"/>
        </w:rPr>
        <w:t xml:space="preserve">" exclusivement à usage </w:t>
      </w:r>
      <w:r w:rsidR="00834B9C">
        <w:rPr>
          <w:rFonts w:ascii="Times New Roman" w:hAnsi="Times New Roman"/>
        </w:rPr>
        <w:t>d’</w:t>
      </w:r>
      <w:r w:rsidR="00834B9C" w:rsidRPr="00B83357">
        <w:rPr>
          <w:rFonts w:ascii="Times New Roman" w:hAnsi="Times New Roman"/>
        </w:rPr>
        <w:t xml:space="preserve">activité à caractère commercial ( Ventes de produits vestimentaires, accessoires, </w:t>
      </w:r>
      <w:r w:rsidR="00641B82" w:rsidRPr="00B83357">
        <w:rPr>
          <w:rFonts w:ascii="Times New Roman" w:hAnsi="Times New Roman"/>
        </w:rPr>
        <w:t>décoratifs</w:t>
      </w:r>
      <w:r w:rsidR="00834B9C" w:rsidRPr="00B83357">
        <w:rPr>
          <w:rFonts w:ascii="Times New Roman" w:hAnsi="Times New Roman"/>
        </w:rPr>
        <w:t xml:space="preserve">, …), artisanal (production et vente), alimentaire ne </w:t>
      </w:r>
      <w:r w:rsidR="00641B82" w:rsidRPr="00B83357">
        <w:rPr>
          <w:rFonts w:ascii="Times New Roman" w:hAnsi="Times New Roman"/>
        </w:rPr>
        <w:t>nécessitant</w:t>
      </w:r>
      <w:r w:rsidR="00834B9C" w:rsidRPr="00B83357">
        <w:rPr>
          <w:rFonts w:ascii="Times New Roman" w:hAnsi="Times New Roman"/>
        </w:rPr>
        <w:t xml:space="preserve"> pas de mise aux normes des locaux et commerces de bouches (bonbons, biscuiteries,…</w:t>
      </w:r>
      <w:r w:rsidR="00641B82" w:rsidRPr="00B83357">
        <w:rPr>
          <w:rFonts w:ascii="Times New Roman" w:hAnsi="Times New Roman"/>
        </w:rPr>
        <w:t xml:space="preserve">) Sont exclus : les professions médicales et paramédicales, agences immobilières, notaires, banques, assurances et autres services financiers et toutes autres activités commerciales ou artisanales fortement représentées sur la commune de Courpière et qui ferait l’objet d’une concurrence dite déloyale. </w:t>
      </w:r>
    </w:p>
    <w:p w14:paraId="28D4A477" w14:textId="734DEACA" w:rsidR="00315DAF" w:rsidRPr="00315DAF" w:rsidRDefault="00315DAF" w:rsidP="003A5197">
      <w:pPr>
        <w:pStyle w:val="Sansinterligne"/>
        <w:ind w:firstLine="709"/>
        <w:jc w:val="both"/>
        <w:rPr>
          <w:rFonts w:ascii="Times New Roman" w:hAnsi="Times New Roman"/>
          <w:b/>
          <w:bCs/>
          <w:i/>
          <w:iCs/>
        </w:rPr>
      </w:pPr>
      <w:r w:rsidRPr="001A62A5">
        <w:rPr>
          <w:rFonts w:ascii="Times New Roman" w:hAnsi="Times New Roman"/>
          <w:b/>
          <w:bCs/>
          <w:i/>
          <w:iCs/>
        </w:rPr>
        <w:t>Remarque : la clause qui précède est à restreindre ou corriger selon le commerce exploité par le locataire. ATTENTION : vérifiez avant de conclure le bail que l’activité exercée n’est pas la même que celle exercée par un autre de vos locataires (dans ce cas, si les deux locaux sont peu éloignés, la conclusion de ce nouveau bail pourra vous être reprochée par le premier locataire comme contraire à son droit de jouissance)</w:t>
      </w:r>
    </w:p>
    <w:p w14:paraId="694C5153" w14:textId="77777777" w:rsidR="00315DAF" w:rsidRDefault="00315DAF" w:rsidP="003A5197">
      <w:pPr>
        <w:pStyle w:val="Sansinterligne"/>
        <w:ind w:firstLine="709"/>
        <w:jc w:val="both"/>
        <w:rPr>
          <w:rFonts w:ascii="Times New Roman" w:hAnsi="Times New Roman"/>
        </w:rPr>
      </w:pPr>
    </w:p>
    <w:p w14:paraId="495BE30F" w14:textId="77777777" w:rsidR="00315DAF" w:rsidRPr="00676446" w:rsidRDefault="003A5197" w:rsidP="003A5197">
      <w:pPr>
        <w:pStyle w:val="Sansinterligne"/>
        <w:ind w:firstLine="709"/>
        <w:jc w:val="both"/>
      </w:pPr>
      <w:r w:rsidRPr="00676446">
        <w:rPr>
          <w:rFonts w:ascii="Times New Roman" w:hAnsi="Times New Roman"/>
        </w:rPr>
        <w:t>Les lieux occupés, ou partie de ces derniers, ne pourront être utilisés, même temporairement, sauf accord express "DU BAILLEUR" à un autre usage et il ne pourra y être exploitée – même temporairement et en tout ou partie - aucune autre activité susceptible de remettre en cause leur affectation ou leur nature.</w:t>
      </w:r>
      <w:r w:rsidR="00315DAF" w:rsidRPr="00676446">
        <w:t xml:space="preserve"> </w:t>
      </w:r>
    </w:p>
    <w:p w14:paraId="49AFB6D8" w14:textId="3AD64683" w:rsidR="003A5197" w:rsidRDefault="00315DAF" w:rsidP="003A5197">
      <w:pPr>
        <w:pStyle w:val="Sansinterligne"/>
        <w:ind w:firstLine="709"/>
        <w:jc w:val="both"/>
        <w:rPr>
          <w:rFonts w:ascii="Times New Roman" w:hAnsi="Times New Roman"/>
        </w:rPr>
      </w:pPr>
      <w:r w:rsidRPr="00676446">
        <w:rPr>
          <w:rFonts w:ascii="Times New Roman" w:hAnsi="Times New Roman"/>
        </w:rPr>
        <w:t xml:space="preserve">Le présent bail n’étant pas soumis </w:t>
      </w:r>
      <w:proofErr w:type="gramStart"/>
      <w:r w:rsidRPr="00676446">
        <w:rPr>
          <w:rFonts w:ascii="Times New Roman" w:hAnsi="Times New Roman"/>
        </w:rPr>
        <w:t>aux régime</w:t>
      </w:r>
      <w:proofErr w:type="gramEnd"/>
      <w:r w:rsidRPr="00676446">
        <w:rPr>
          <w:rFonts w:ascii="Times New Roman" w:hAnsi="Times New Roman"/>
        </w:rPr>
        <w:t xml:space="preserve"> du bail commercial, les parties sont convenues que le "Preneur" ne pourra, sous aucun prétexte, se prévaloir des dispositions de l’article L 145-47 du Code de commerce pour adjoindre à l’activité ci-dessus prévue des activités connexes ou complémentaires, ou signifier au propriétaire une demande aux fins d’être autorisé à exercer dans les lieux loués une ou plusieurs activités différentes de celle prévue ci-dessus.</w:t>
      </w:r>
    </w:p>
    <w:p w14:paraId="214D7BF6" w14:textId="696BAB5F" w:rsidR="003A5197" w:rsidRDefault="003A5197" w:rsidP="00315DAF">
      <w:pPr>
        <w:pStyle w:val="Sansinterligne"/>
        <w:jc w:val="both"/>
        <w:rPr>
          <w:rFonts w:ascii="Times New Roman" w:hAnsi="Times New Roman"/>
          <w:b/>
          <w:u w:val="single"/>
        </w:rPr>
      </w:pPr>
    </w:p>
    <w:p w14:paraId="629A50EC" w14:textId="77777777" w:rsidR="00676446" w:rsidRDefault="00676446" w:rsidP="00315DAF">
      <w:pPr>
        <w:pStyle w:val="Sansinterligne"/>
        <w:jc w:val="both"/>
        <w:rPr>
          <w:rFonts w:ascii="Times New Roman" w:hAnsi="Times New Roman"/>
          <w:b/>
          <w:u w:val="single"/>
        </w:rPr>
      </w:pPr>
    </w:p>
    <w:p w14:paraId="75066105" w14:textId="77777777" w:rsidR="003A5197" w:rsidRPr="00001FBF" w:rsidRDefault="003A5197" w:rsidP="00676446">
      <w:pPr>
        <w:pStyle w:val="Sansinterligne"/>
        <w:ind w:firstLine="708"/>
        <w:rPr>
          <w:rFonts w:ascii="Times New Roman" w:hAnsi="Times New Roman"/>
          <w:b/>
          <w:u w:val="single"/>
        </w:rPr>
      </w:pPr>
      <w:r w:rsidRPr="00001FBF">
        <w:rPr>
          <w:rFonts w:ascii="Times New Roman" w:hAnsi="Times New Roman"/>
          <w:b/>
          <w:u w:val="single"/>
        </w:rPr>
        <w:t>AUTORISATIONS ADMINISTRATIVES</w:t>
      </w:r>
    </w:p>
    <w:p w14:paraId="10C4F3E1" w14:textId="16F9FD46" w:rsidR="003A5197" w:rsidRPr="00676446" w:rsidRDefault="003A5197" w:rsidP="003A5197">
      <w:pPr>
        <w:pStyle w:val="Sansinterligne"/>
        <w:ind w:firstLine="708"/>
        <w:jc w:val="both"/>
        <w:rPr>
          <w:rFonts w:ascii="Times New Roman" w:hAnsi="Times New Roman"/>
        </w:rPr>
      </w:pPr>
      <w:r w:rsidRPr="00001FBF">
        <w:rPr>
          <w:rFonts w:ascii="Times New Roman" w:hAnsi="Times New Roman"/>
        </w:rPr>
        <w:t>"LE</w:t>
      </w:r>
      <w:r w:rsidR="003A512D">
        <w:rPr>
          <w:rFonts w:ascii="Times New Roman" w:hAnsi="Times New Roman"/>
        </w:rPr>
        <w:t>/LA</w:t>
      </w:r>
      <w:r w:rsidRPr="00001FBF">
        <w:rPr>
          <w:rFonts w:ascii="Times New Roman" w:hAnsi="Times New Roman"/>
        </w:rPr>
        <w:t xml:space="preserve"> </w:t>
      </w:r>
      <w:r>
        <w:rPr>
          <w:rFonts w:ascii="Times New Roman" w:hAnsi="Times New Roman"/>
        </w:rPr>
        <w:t>LOCATAIRE</w:t>
      </w:r>
      <w:r w:rsidRPr="00001FBF">
        <w:rPr>
          <w:rFonts w:ascii="Times New Roman" w:hAnsi="Times New Roman"/>
        </w:rPr>
        <w:t xml:space="preserve">" </w:t>
      </w:r>
      <w:r>
        <w:rPr>
          <w:rFonts w:ascii="Times New Roman" w:hAnsi="Times New Roman"/>
        </w:rPr>
        <w:t>fait son affaire personnelle de l’accomplissement de toutes</w:t>
      </w:r>
      <w:r w:rsidRPr="00001FBF">
        <w:rPr>
          <w:rFonts w:ascii="Times New Roman" w:hAnsi="Times New Roman"/>
        </w:rPr>
        <w:t xml:space="preserve"> démarches visant à obtenir une autorisation administrative qui serait nécessaire à l’exercice de son droit de jouissance</w:t>
      </w:r>
      <w:r>
        <w:rPr>
          <w:rFonts w:ascii="Times New Roman" w:hAnsi="Times New Roman"/>
        </w:rPr>
        <w:t xml:space="preserve"> et/ou de son activité</w:t>
      </w:r>
      <w:r w:rsidRPr="00001FBF">
        <w:rPr>
          <w:rFonts w:ascii="Times New Roman" w:hAnsi="Times New Roman"/>
        </w:rPr>
        <w:t xml:space="preserve">, sans pouvoir plus amplement inquiéter "LE </w:t>
      </w:r>
      <w:r>
        <w:rPr>
          <w:rFonts w:ascii="Times New Roman" w:hAnsi="Times New Roman"/>
        </w:rPr>
        <w:t>BAILLEUR</w:t>
      </w:r>
      <w:r w:rsidRPr="00676446">
        <w:rPr>
          <w:rFonts w:ascii="Times New Roman" w:hAnsi="Times New Roman"/>
        </w:rPr>
        <w:t xml:space="preserve">". </w:t>
      </w:r>
      <w:r w:rsidR="00A11C1C" w:rsidRPr="006359ED">
        <w:rPr>
          <w:bCs/>
        </w:rPr>
        <w:t>"</w:t>
      </w:r>
      <w:r w:rsidRPr="00676446">
        <w:rPr>
          <w:rFonts w:ascii="Times New Roman" w:hAnsi="Times New Roman"/>
        </w:rPr>
        <w:t>L</w:t>
      </w:r>
      <w:r w:rsidR="003A512D">
        <w:rPr>
          <w:rFonts w:ascii="Times New Roman" w:hAnsi="Times New Roman"/>
        </w:rPr>
        <w:t>E/LA</w:t>
      </w:r>
      <w:r w:rsidRPr="00676446">
        <w:rPr>
          <w:rFonts w:ascii="Times New Roman" w:hAnsi="Times New Roman"/>
        </w:rPr>
        <w:t xml:space="preserve"> LOCATAIRE</w:t>
      </w:r>
      <w:r w:rsidR="00A11C1C" w:rsidRPr="006359ED">
        <w:rPr>
          <w:bCs/>
        </w:rPr>
        <w:t>"</w:t>
      </w:r>
      <w:r w:rsidRPr="00676446">
        <w:rPr>
          <w:rFonts w:ascii="Times New Roman" w:hAnsi="Times New Roman"/>
        </w:rPr>
        <w:t xml:space="preserve"> déclare à ce titre qu’il remplit les conditions de diplôme et/ou de qualification indispensables à l’exercice de l’activité stipulée au présent bail. Il s’engage, sur première demande du BAILLEUR, à fournir sans délai tout justificatif à ce titre.</w:t>
      </w:r>
    </w:p>
    <w:p w14:paraId="6ECCCA57" w14:textId="51E50D49" w:rsidR="003A5197" w:rsidRDefault="00A11C1C" w:rsidP="003A5197">
      <w:pPr>
        <w:pStyle w:val="Sansinterligne"/>
        <w:ind w:firstLine="708"/>
        <w:jc w:val="both"/>
        <w:rPr>
          <w:rFonts w:ascii="Times New Roman" w:hAnsi="Times New Roman"/>
        </w:rPr>
      </w:pPr>
      <w:r w:rsidRPr="006359ED">
        <w:rPr>
          <w:bCs/>
        </w:rPr>
        <w:t>"</w:t>
      </w:r>
      <w:r w:rsidR="003A5197" w:rsidRPr="00676446">
        <w:rPr>
          <w:rFonts w:ascii="Times New Roman" w:hAnsi="Times New Roman"/>
        </w:rPr>
        <w:t>L</w:t>
      </w:r>
      <w:r w:rsidR="003A512D">
        <w:rPr>
          <w:rFonts w:ascii="Times New Roman" w:hAnsi="Times New Roman"/>
        </w:rPr>
        <w:t>E/LA</w:t>
      </w:r>
      <w:r w:rsidR="003A5197" w:rsidRPr="00676446">
        <w:rPr>
          <w:rFonts w:ascii="Times New Roman" w:hAnsi="Times New Roman"/>
        </w:rPr>
        <w:t xml:space="preserve"> LOCATAIRE</w:t>
      </w:r>
      <w:r w:rsidRPr="006359ED">
        <w:rPr>
          <w:bCs/>
        </w:rPr>
        <w:t>"</w:t>
      </w:r>
      <w:r w:rsidR="003A5197" w:rsidRPr="00676446">
        <w:rPr>
          <w:rFonts w:ascii="Times New Roman" w:hAnsi="Times New Roman"/>
        </w:rPr>
        <w:t xml:space="preserve"> ne pourra pas se prévaloir auprès du BAILLEUR de la non-obtention d’une autorisation, du retrait ou de la péremption d’un </w:t>
      </w:r>
      <w:proofErr w:type="gramStart"/>
      <w:r w:rsidR="003A5197" w:rsidRPr="00676446">
        <w:rPr>
          <w:rFonts w:ascii="Times New Roman" w:hAnsi="Times New Roman"/>
        </w:rPr>
        <w:t>diplôme,…</w:t>
      </w:r>
      <w:proofErr w:type="gramEnd"/>
      <w:r w:rsidR="003A5197" w:rsidRPr="00676446">
        <w:rPr>
          <w:rFonts w:ascii="Times New Roman" w:hAnsi="Times New Roman"/>
        </w:rPr>
        <w:t>, et restera tenu au paiement du loyer et des charges jusqu’au terme du bail, quand bien même ce refus d’autorisation ou cette caducité du diplôme l’empêcherait d’exercer son activité.</w:t>
      </w:r>
    </w:p>
    <w:p w14:paraId="5597CB2B" w14:textId="6DE0894D" w:rsidR="00315DAF" w:rsidRDefault="00315DAF" w:rsidP="003A5197">
      <w:pPr>
        <w:pStyle w:val="Sansinterligne"/>
        <w:ind w:firstLine="708"/>
        <w:jc w:val="both"/>
        <w:rPr>
          <w:rFonts w:ascii="Times New Roman" w:hAnsi="Times New Roman"/>
        </w:rPr>
      </w:pPr>
    </w:p>
    <w:p w14:paraId="5A004463" w14:textId="77777777" w:rsidR="00676446" w:rsidRDefault="00676446" w:rsidP="003A5197">
      <w:pPr>
        <w:pStyle w:val="Sansinterligne"/>
        <w:ind w:firstLine="708"/>
        <w:jc w:val="both"/>
        <w:rPr>
          <w:rFonts w:ascii="Times New Roman" w:hAnsi="Times New Roman"/>
        </w:rPr>
      </w:pPr>
    </w:p>
    <w:p w14:paraId="552A2FC5" w14:textId="00EBB738" w:rsidR="00315DAF" w:rsidRPr="001A62A5" w:rsidRDefault="00676446" w:rsidP="00676446">
      <w:pPr>
        <w:pStyle w:val="Sansinterligne"/>
        <w:ind w:firstLine="708"/>
        <w:rPr>
          <w:rFonts w:ascii="Times New Roman" w:hAnsi="Times New Roman"/>
          <w:b/>
          <w:bCs/>
          <w:u w:val="single"/>
        </w:rPr>
      </w:pPr>
      <w:r w:rsidRPr="001A62A5">
        <w:rPr>
          <w:rFonts w:ascii="Times New Roman" w:hAnsi="Times New Roman"/>
          <w:b/>
          <w:bCs/>
          <w:u w:val="single"/>
        </w:rPr>
        <w:t>ETAT DES RISQUES</w:t>
      </w:r>
    </w:p>
    <w:p w14:paraId="48A8C88B" w14:textId="420308D8" w:rsidR="00315DAF" w:rsidRDefault="00315DAF" w:rsidP="00315DAF">
      <w:pPr>
        <w:pStyle w:val="Sansinterligne"/>
        <w:ind w:firstLine="708"/>
        <w:jc w:val="both"/>
        <w:rPr>
          <w:rFonts w:ascii="Times New Roman" w:hAnsi="Times New Roman"/>
        </w:rPr>
      </w:pPr>
      <w:r w:rsidRPr="001A62A5">
        <w:rPr>
          <w:rFonts w:ascii="Times New Roman" w:hAnsi="Times New Roman"/>
        </w:rPr>
        <w:t>Un état des risques fondé sur les informations mises à disposition par arrêté préfectoral est annexé.</w:t>
      </w:r>
    </w:p>
    <w:p w14:paraId="09771838" w14:textId="574C6141" w:rsidR="00315DAF" w:rsidRDefault="00315DAF" w:rsidP="00315DAF">
      <w:pPr>
        <w:pStyle w:val="Sansinterligne"/>
        <w:ind w:firstLine="708"/>
        <w:jc w:val="both"/>
        <w:rPr>
          <w:rFonts w:ascii="Times New Roman" w:hAnsi="Times New Roman"/>
        </w:rPr>
      </w:pPr>
    </w:p>
    <w:p w14:paraId="283BEBE8" w14:textId="77777777" w:rsidR="00676446" w:rsidRDefault="00676446" w:rsidP="00315DAF">
      <w:pPr>
        <w:pStyle w:val="Sansinterligne"/>
        <w:ind w:firstLine="708"/>
        <w:jc w:val="both"/>
        <w:rPr>
          <w:rFonts w:ascii="Times New Roman" w:hAnsi="Times New Roman"/>
        </w:rPr>
      </w:pPr>
    </w:p>
    <w:p w14:paraId="563F8415" w14:textId="20A79EFB" w:rsidR="00315DAF" w:rsidRPr="00676446" w:rsidRDefault="00315DAF" w:rsidP="00676446">
      <w:pPr>
        <w:pStyle w:val="Sansinterligne"/>
        <w:ind w:firstLine="708"/>
        <w:rPr>
          <w:rFonts w:ascii="Times New Roman" w:hAnsi="Times New Roman"/>
          <w:b/>
          <w:bCs/>
          <w:u w:val="single"/>
        </w:rPr>
      </w:pPr>
      <w:r w:rsidRPr="00676446">
        <w:rPr>
          <w:rFonts w:ascii="Times New Roman" w:hAnsi="Times New Roman"/>
          <w:b/>
          <w:bCs/>
          <w:u w:val="single"/>
        </w:rPr>
        <w:t>DIAGNOSTICS TECHNIQUES – DISPENSE</w:t>
      </w:r>
    </w:p>
    <w:p w14:paraId="5DBB0500" w14:textId="3ABD6283" w:rsidR="00315DAF" w:rsidRPr="00676446" w:rsidRDefault="00315DAF" w:rsidP="00315DAF">
      <w:pPr>
        <w:pStyle w:val="Sansinterligne"/>
        <w:ind w:firstLine="708"/>
        <w:jc w:val="both"/>
        <w:rPr>
          <w:rFonts w:ascii="Times New Roman" w:hAnsi="Times New Roman"/>
        </w:rPr>
      </w:pPr>
      <w:r w:rsidRPr="00676446">
        <w:rPr>
          <w:rFonts w:ascii="Times New Roman" w:hAnsi="Times New Roman"/>
        </w:rPr>
        <w:t>Les PARTIES déclarent chacune avoir été parfaitement informées des dispositions en matière de lutte contre :</w:t>
      </w:r>
    </w:p>
    <w:p w14:paraId="6ABBB600" w14:textId="094F2EAE" w:rsidR="00315DAF" w:rsidRPr="00676446" w:rsidRDefault="00315DAF" w:rsidP="00315DAF">
      <w:pPr>
        <w:pStyle w:val="Sansinterligne"/>
        <w:ind w:firstLine="708"/>
        <w:jc w:val="both"/>
        <w:rPr>
          <w:rFonts w:ascii="Times New Roman" w:hAnsi="Times New Roman"/>
        </w:rPr>
      </w:pPr>
      <w:r w:rsidRPr="00676446">
        <w:rPr>
          <w:rFonts w:ascii="Times New Roman" w:hAnsi="Times New Roman"/>
        </w:rPr>
        <w:t>- la présence de matériaux contenant de l’amiante,</w:t>
      </w:r>
    </w:p>
    <w:p w14:paraId="3E421882" w14:textId="5C69BD45" w:rsidR="00315DAF" w:rsidRPr="00676446" w:rsidRDefault="00315DAF" w:rsidP="00315DAF">
      <w:pPr>
        <w:pStyle w:val="Sansinterligne"/>
        <w:ind w:firstLine="708"/>
        <w:jc w:val="both"/>
        <w:rPr>
          <w:rFonts w:ascii="Times New Roman" w:hAnsi="Times New Roman"/>
        </w:rPr>
      </w:pPr>
      <w:r w:rsidRPr="00676446">
        <w:rPr>
          <w:rFonts w:ascii="Times New Roman" w:hAnsi="Times New Roman"/>
        </w:rPr>
        <w:t>- le saturnisme et les termites,</w:t>
      </w:r>
    </w:p>
    <w:p w14:paraId="08B30C65" w14:textId="4AD78FE8" w:rsidR="00315DAF" w:rsidRPr="00676446" w:rsidRDefault="00315DAF" w:rsidP="00315DAF">
      <w:pPr>
        <w:pStyle w:val="Sansinterligne"/>
        <w:ind w:firstLine="708"/>
        <w:jc w:val="both"/>
        <w:rPr>
          <w:rFonts w:ascii="Times New Roman" w:hAnsi="Times New Roman"/>
        </w:rPr>
      </w:pPr>
      <w:r w:rsidRPr="00676446">
        <w:rPr>
          <w:rFonts w:ascii="Times New Roman" w:hAnsi="Times New Roman"/>
        </w:rPr>
        <w:t>- ainsi que des dispositions sur le diagnostic de performance énergétique.</w:t>
      </w:r>
    </w:p>
    <w:p w14:paraId="57EF3803" w14:textId="77777777" w:rsidR="00315DAF" w:rsidRPr="00676446" w:rsidRDefault="00315DAF" w:rsidP="00315DAF">
      <w:pPr>
        <w:pStyle w:val="Sansinterligne"/>
        <w:ind w:firstLine="708"/>
        <w:jc w:val="both"/>
        <w:rPr>
          <w:rFonts w:ascii="Times New Roman" w:hAnsi="Times New Roman"/>
        </w:rPr>
      </w:pPr>
      <w:r w:rsidRPr="00676446">
        <w:rPr>
          <w:rFonts w:ascii="Times New Roman" w:hAnsi="Times New Roman"/>
        </w:rPr>
        <w:t>Et des obligations en découlant pour les propriétaires de biens immobiliers, et des sanctions attachées à leur non-respect.</w:t>
      </w:r>
    </w:p>
    <w:p w14:paraId="577391B5" w14:textId="7B902AA4" w:rsidR="00315DAF" w:rsidRDefault="00A11C1C" w:rsidP="00315DAF">
      <w:pPr>
        <w:pStyle w:val="Sansinterligne"/>
        <w:ind w:firstLine="708"/>
        <w:jc w:val="both"/>
        <w:rPr>
          <w:rFonts w:ascii="Times New Roman" w:hAnsi="Times New Roman"/>
        </w:rPr>
      </w:pPr>
      <w:r w:rsidRPr="006359ED">
        <w:rPr>
          <w:bCs/>
        </w:rPr>
        <w:t>"</w:t>
      </w:r>
      <w:r w:rsidR="00315DAF" w:rsidRPr="00676446">
        <w:rPr>
          <w:rFonts w:ascii="Times New Roman" w:hAnsi="Times New Roman"/>
        </w:rPr>
        <w:t>L</w:t>
      </w:r>
      <w:r w:rsidR="003A512D">
        <w:rPr>
          <w:rFonts w:ascii="Times New Roman" w:hAnsi="Times New Roman"/>
        </w:rPr>
        <w:t>E/LA</w:t>
      </w:r>
      <w:r w:rsidR="00315DAF" w:rsidRPr="00676446">
        <w:rPr>
          <w:rFonts w:ascii="Times New Roman" w:hAnsi="Times New Roman"/>
        </w:rPr>
        <w:t xml:space="preserve"> LOCATAIRE</w:t>
      </w:r>
      <w:r w:rsidRPr="006359ED">
        <w:rPr>
          <w:bCs/>
        </w:rPr>
        <w:t>"</w:t>
      </w:r>
      <w:r w:rsidR="00315DAF" w:rsidRPr="00676446">
        <w:rPr>
          <w:rFonts w:ascii="Times New Roman" w:hAnsi="Times New Roman"/>
        </w:rPr>
        <w:t xml:space="preserve"> déclare ainsi, en connaissance de cause, dispenser expressément le BAILLEUR d’établir un dossier de diagnostics techniques pour le bien loué.</w:t>
      </w:r>
    </w:p>
    <w:p w14:paraId="08B98FF8" w14:textId="1DD5EF56" w:rsidR="003A5197" w:rsidRDefault="003A5197" w:rsidP="003A5197">
      <w:pPr>
        <w:pStyle w:val="Sansinterligne"/>
        <w:ind w:firstLine="709"/>
        <w:jc w:val="both"/>
        <w:rPr>
          <w:rFonts w:ascii="Times New Roman" w:hAnsi="Times New Roman"/>
        </w:rPr>
      </w:pPr>
    </w:p>
    <w:p w14:paraId="334B77BB" w14:textId="77777777" w:rsidR="00676446" w:rsidRDefault="00676446" w:rsidP="003A5197">
      <w:pPr>
        <w:pStyle w:val="Sansinterligne"/>
        <w:ind w:firstLine="709"/>
        <w:jc w:val="both"/>
        <w:rPr>
          <w:rFonts w:ascii="Times New Roman" w:hAnsi="Times New Roman"/>
        </w:rPr>
      </w:pPr>
    </w:p>
    <w:p w14:paraId="3BE9241A" w14:textId="4DD003FE" w:rsidR="009C2C97" w:rsidRPr="00001FBF" w:rsidRDefault="00602110" w:rsidP="003A5197">
      <w:pPr>
        <w:ind w:firstLine="709"/>
        <w:jc w:val="both"/>
        <w:rPr>
          <w:b/>
          <w:bCs/>
          <w:sz w:val="22"/>
          <w:szCs w:val="22"/>
          <w:u w:val="single"/>
        </w:rPr>
      </w:pPr>
      <w:r w:rsidRPr="00001FBF">
        <w:rPr>
          <w:b/>
          <w:bCs/>
          <w:sz w:val="22"/>
          <w:szCs w:val="22"/>
          <w:u w:val="single"/>
        </w:rPr>
        <w:t>CES</w:t>
      </w:r>
      <w:r w:rsidR="009C2C97" w:rsidRPr="00001FBF">
        <w:rPr>
          <w:b/>
          <w:bCs/>
          <w:sz w:val="22"/>
          <w:szCs w:val="22"/>
          <w:u w:val="single"/>
        </w:rPr>
        <w:t>SION DU CONTRAT</w:t>
      </w:r>
    </w:p>
    <w:p w14:paraId="7A1AC665" w14:textId="42850DB2" w:rsidR="009C2C97" w:rsidRPr="00001FBF" w:rsidRDefault="009C2C97" w:rsidP="003A5197">
      <w:pPr>
        <w:ind w:firstLine="709"/>
        <w:jc w:val="both"/>
        <w:rPr>
          <w:bCs/>
          <w:sz w:val="22"/>
          <w:szCs w:val="22"/>
        </w:rPr>
      </w:pPr>
      <w:r w:rsidRPr="00001FBF">
        <w:rPr>
          <w:bCs/>
          <w:sz w:val="22"/>
          <w:szCs w:val="22"/>
        </w:rPr>
        <w:t>Le présent bail</w:t>
      </w:r>
      <w:r w:rsidR="006A0AE7" w:rsidRPr="00001FBF">
        <w:rPr>
          <w:bCs/>
          <w:sz w:val="22"/>
          <w:szCs w:val="22"/>
        </w:rPr>
        <w:t xml:space="preserve"> </w:t>
      </w:r>
      <w:proofErr w:type="gramStart"/>
      <w:r w:rsidR="006A0AE7" w:rsidRPr="00001FBF">
        <w:rPr>
          <w:bCs/>
          <w:sz w:val="22"/>
          <w:szCs w:val="22"/>
        </w:rPr>
        <w:t xml:space="preserve">ne </w:t>
      </w:r>
      <w:r w:rsidRPr="00001FBF">
        <w:rPr>
          <w:bCs/>
          <w:sz w:val="22"/>
          <w:szCs w:val="22"/>
        </w:rPr>
        <w:t xml:space="preserve"> pourra</w:t>
      </w:r>
      <w:proofErr w:type="gramEnd"/>
      <w:r w:rsidR="006A0AE7" w:rsidRPr="00001FBF">
        <w:rPr>
          <w:bCs/>
          <w:sz w:val="22"/>
          <w:szCs w:val="22"/>
        </w:rPr>
        <w:t xml:space="preserve"> pas</w:t>
      </w:r>
      <w:r w:rsidRPr="00001FBF">
        <w:rPr>
          <w:bCs/>
          <w:sz w:val="22"/>
          <w:szCs w:val="22"/>
        </w:rPr>
        <w:t xml:space="preserve"> être librement cédé par </w:t>
      </w:r>
      <w:r w:rsidR="00A11C1C" w:rsidRPr="006359ED">
        <w:rPr>
          <w:bCs/>
          <w:sz w:val="22"/>
          <w:szCs w:val="22"/>
        </w:rPr>
        <w:t>"</w:t>
      </w:r>
      <w:r w:rsidR="003A512D">
        <w:rPr>
          <w:bCs/>
          <w:sz w:val="22"/>
          <w:szCs w:val="22"/>
        </w:rPr>
        <w:t>LE/LA</w:t>
      </w:r>
      <w:r w:rsidRPr="00001FBF">
        <w:rPr>
          <w:bCs/>
          <w:sz w:val="22"/>
          <w:szCs w:val="22"/>
        </w:rPr>
        <w:t xml:space="preserve"> </w:t>
      </w:r>
      <w:r w:rsidR="00B20CE4" w:rsidRPr="00001FBF">
        <w:rPr>
          <w:bCs/>
          <w:sz w:val="22"/>
          <w:szCs w:val="22"/>
        </w:rPr>
        <w:t>LOCATAIRE</w:t>
      </w:r>
      <w:r w:rsidR="00A11C1C" w:rsidRPr="006359ED">
        <w:rPr>
          <w:bCs/>
          <w:sz w:val="22"/>
          <w:szCs w:val="22"/>
        </w:rPr>
        <w:t>"</w:t>
      </w:r>
      <w:r w:rsidRPr="00001FBF">
        <w:rPr>
          <w:bCs/>
          <w:sz w:val="22"/>
          <w:szCs w:val="22"/>
        </w:rPr>
        <w:t xml:space="preserve"> à l’acquéreur de son fonds. L’acte de cession devra cependant être signifié au </w:t>
      </w:r>
      <w:r w:rsidR="00302F81" w:rsidRPr="00001FBF">
        <w:rPr>
          <w:bCs/>
          <w:sz w:val="22"/>
          <w:szCs w:val="22"/>
        </w:rPr>
        <w:t>BAILLEUR</w:t>
      </w:r>
      <w:r w:rsidRPr="00001FBF">
        <w:rPr>
          <w:bCs/>
          <w:sz w:val="22"/>
          <w:szCs w:val="22"/>
        </w:rPr>
        <w:t xml:space="preserve"> conformément aux dispositions de l’article 1690 du Code Civil. </w:t>
      </w:r>
    </w:p>
    <w:p w14:paraId="7039FF6F" w14:textId="77777777" w:rsidR="00D93DDD" w:rsidRPr="00001FBF" w:rsidRDefault="009C2C97" w:rsidP="003A5197">
      <w:pPr>
        <w:ind w:firstLine="709"/>
        <w:jc w:val="both"/>
        <w:rPr>
          <w:bCs/>
          <w:sz w:val="22"/>
          <w:szCs w:val="22"/>
        </w:rPr>
      </w:pPr>
      <w:r w:rsidRPr="00001FBF">
        <w:rPr>
          <w:bCs/>
          <w:sz w:val="22"/>
          <w:szCs w:val="22"/>
        </w:rPr>
        <w:t xml:space="preserve">Toute cession isolée du droit au bail, totale ou partielle, sous quelque forme que ce soit est interdite. </w:t>
      </w:r>
    </w:p>
    <w:p w14:paraId="7C093125" w14:textId="77777777" w:rsidR="009C2C97" w:rsidRPr="00001FBF" w:rsidRDefault="009C2C97" w:rsidP="003A5197">
      <w:pPr>
        <w:ind w:firstLine="709"/>
        <w:jc w:val="both"/>
        <w:rPr>
          <w:bCs/>
          <w:sz w:val="22"/>
          <w:szCs w:val="22"/>
        </w:rPr>
      </w:pPr>
      <w:r w:rsidRPr="00001FBF">
        <w:rPr>
          <w:bCs/>
          <w:sz w:val="22"/>
          <w:szCs w:val="22"/>
        </w:rPr>
        <w:t xml:space="preserve">Toutes sous-location, totale ou partielle, sous quelque forme que ce soit est interdite. </w:t>
      </w:r>
    </w:p>
    <w:p w14:paraId="07AF40F8" w14:textId="713D1154" w:rsidR="00B20CE4" w:rsidRDefault="00B20CE4" w:rsidP="003A5197">
      <w:pPr>
        <w:ind w:firstLine="709"/>
        <w:jc w:val="both"/>
        <w:rPr>
          <w:b/>
          <w:bCs/>
          <w:sz w:val="22"/>
          <w:szCs w:val="22"/>
          <w:u w:val="single"/>
        </w:rPr>
      </w:pPr>
    </w:p>
    <w:p w14:paraId="4ECEBFE5" w14:textId="77777777" w:rsidR="00676446" w:rsidRPr="00001FBF" w:rsidRDefault="00676446" w:rsidP="003A5197">
      <w:pPr>
        <w:ind w:firstLine="709"/>
        <w:jc w:val="both"/>
        <w:rPr>
          <w:b/>
          <w:bCs/>
          <w:sz w:val="22"/>
          <w:szCs w:val="22"/>
          <w:u w:val="single"/>
        </w:rPr>
      </w:pPr>
    </w:p>
    <w:p w14:paraId="695C2C8E" w14:textId="77777777" w:rsidR="00C57233" w:rsidRPr="00001FBF" w:rsidRDefault="00C57233" w:rsidP="003A5197">
      <w:pPr>
        <w:ind w:firstLine="709"/>
        <w:jc w:val="both"/>
        <w:rPr>
          <w:b/>
          <w:bCs/>
          <w:sz w:val="22"/>
          <w:szCs w:val="22"/>
          <w:u w:val="single"/>
        </w:rPr>
      </w:pPr>
      <w:r w:rsidRPr="00001FBF">
        <w:rPr>
          <w:b/>
          <w:bCs/>
          <w:sz w:val="22"/>
          <w:szCs w:val="22"/>
          <w:u w:val="single"/>
        </w:rPr>
        <w:t>CONDITIONS GENERALES</w:t>
      </w:r>
    </w:p>
    <w:p w14:paraId="102621D9" w14:textId="77777777" w:rsidR="00C57233" w:rsidRDefault="00C57233" w:rsidP="003A5197">
      <w:pPr>
        <w:ind w:firstLine="709"/>
        <w:jc w:val="both"/>
        <w:rPr>
          <w:bCs/>
          <w:sz w:val="22"/>
          <w:szCs w:val="22"/>
        </w:rPr>
      </w:pPr>
      <w:r w:rsidRPr="00001FBF">
        <w:rPr>
          <w:bCs/>
          <w:sz w:val="22"/>
          <w:szCs w:val="22"/>
        </w:rPr>
        <w:t>Ces conditions que les parties s'obligent à exécuter, chacune en ce qui la concerne, sont les suivantes :</w:t>
      </w:r>
    </w:p>
    <w:p w14:paraId="7875B9CD" w14:textId="77777777" w:rsidR="007D5D27" w:rsidRPr="00001FBF" w:rsidRDefault="007D5D27" w:rsidP="003A5197">
      <w:pPr>
        <w:ind w:firstLine="709"/>
        <w:jc w:val="both"/>
        <w:rPr>
          <w:bCs/>
          <w:sz w:val="22"/>
          <w:szCs w:val="22"/>
        </w:rPr>
      </w:pPr>
    </w:p>
    <w:p w14:paraId="21ED48A4" w14:textId="77777777" w:rsidR="00C57233" w:rsidRPr="00676446" w:rsidRDefault="00C57233" w:rsidP="003A5197">
      <w:pPr>
        <w:pStyle w:val="Paragraphedeliste"/>
        <w:numPr>
          <w:ilvl w:val="0"/>
          <w:numId w:val="14"/>
        </w:numPr>
        <w:ind w:firstLine="709"/>
        <w:jc w:val="both"/>
        <w:rPr>
          <w:bCs/>
          <w:sz w:val="22"/>
          <w:szCs w:val="22"/>
        </w:rPr>
      </w:pPr>
      <w:r w:rsidRPr="00676446">
        <w:rPr>
          <w:bCs/>
          <w:sz w:val="22"/>
          <w:szCs w:val="22"/>
        </w:rPr>
        <w:t xml:space="preserve">OBLIGATIONS DU </w:t>
      </w:r>
      <w:r w:rsidR="00302F81" w:rsidRPr="00676446">
        <w:rPr>
          <w:bCs/>
          <w:sz w:val="22"/>
          <w:szCs w:val="22"/>
        </w:rPr>
        <w:t>BAILLEUR</w:t>
      </w:r>
    </w:p>
    <w:p w14:paraId="27088802" w14:textId="77777777" w:rsidR="00C57233" w:rsidRPr="00001FBF" w:rsidRDefault="00C57233" w:rsidP="003A5197">
      <w:pPr>
        <w:ind w:firstLine="709"/>
        <w:jc w:val="both"/>
        <w:rPr>
          <w:bCs/>
          <w:sz w:val="22"/>
          <w:szCs w:val="22"/>
        </w:rPr>
      </w:pPr>
      <w:r w:rsidRPr="00001FBF">
        <w:rPr>
          <w:bCs/>
          <w:sz w:val="22"/>
          <w:szCs w:val="22"/>
        </w:rPr>
        <w:t xml:space="preserve">D'une part le </w:t>
      </w:r>
      <w:r w:rsidR="00302F81" w:rsidRPr="00001FBF">
        <w:rPr>
          <w:bCs/>
          <w:sz w:val="22"/>
          <w:szCs w:val="22"/>
        </w:rPr>
        <w:t>BAILLEUR</w:t>
      </w:r>
      <w:r w:rsidRPr="00001FBF">
        <w:rPr>
          <w:bCs/>
          <w:sz w:val="22"/>
          <w:szCs w:val="22"/>
        </w:rPr>
        <w:t xml:space="preserve"> est tenu des obligations principales suivantes :</w:t>
      </w:r>
    </w:p>
    <w:p w14:paraId="0D5672B2" w14:textId="4A3BAB9C" w:rsidR="00C57233" w:rsidRPr="00001FBF" w:rsidRDefault="00C57233" w:rsidP="003A5197">
      <w:pPr>
        <w:ind w:firstLine="709"/>
        <w:jc w:val="both"/>
        <w:rPr>
          <w:bCs/>
          <w:sz w:val="22"/>
          <w:szCs w:val="22"/>
        </w:rPr>
      </w:pPr>
      <w:r w:rsidRPr="00001FBF">
        <w:rPr>
          <w:bCs/>
          <w:sz w:val="22"/>
          <w:szCs w:val="22"/>
        </w:rPr>
        <w:t xml:space="preserve">De délivrer au </w:t>
      </w:r>
      <w:r w:rsidR="00A11C1C" w:rsidRPr="006359ED">
        <w:rPr>
          <w:bCs/>
          <w:sz w:val="22"/>
          <w:szCs w:val="22"/>
        </w:rPr>
        <w:t>"</w:t>
      </w:r>
      <w:r w:rsidR="00B20CE4" w:rsidRPr="00001FBF">
        <w:rPr>
          <w:bCs/>
          <w:sz w:val="22"/>
          <w:szCs w:val="22"/>
        </w:rPr>
        <w:t>LOCATAIRE</w:t>
      </w:r>
      <w:r w:rsidR="00A11C1C" w:rsidRPr="006359ED">
        <w:rPr>
          <w:bCs/>
          <w:sz w:val="22"/>
          <w:szCs w:val="22"/>
        </w:rPr>
        <w:t>"</w:t>
      </w:r>
      <w:r w:rsidRPr="00001FBF">
        <w:rPr>
          <w:bCs/>
          <w:sz w:val="22"/>
          <w:szCs w:val="22"/>
        </w:rPr>
        <w:t xml:space="preserve"> les lieu</w:t>
      </w:r>
      <w:r w:rsidR="00BD0880" w:rsidRPr="00001FBF">
        <w:rPr>
          <w:bCs/>
          <w:sz w:val="22"/>
          <w:szCs w:val="22"/>
        </w:rPr>
        <w:t>x loués en bon état d'usage et l</w:t>
      </w:r>
      <w:r w:rsidRPr="00001FBF">
        <w:rPr>
          <w:bCs/>
          <w:sz w:val="22"/>
          <w:szCs w:val="22"/>
        </w:rPr>
        <w:t>es équipements mentionnés au contrat de location en bon état de fonctionnement et de supporter toutes les réparations autres que locatives.</w:t>
      </w:r>
    </w:p>
    <w:p w14:paraId="487AD275" w14:textId="77777777" w:rsidR="00C57233" w:rsidRPr="00001FBF" w:rsidRDefault="00C57233" w:rsidP="003A5197">
      <w:pPr>
        <w:ind w:firstLine="709"/>
        <w:jc w:val="both"/>
        <w:rPr>
          <w:bCs/>
          <w:sz w:val="22"/>
          <w:szCs w:val="22"/>
        </w:rPr>
      </w:pPr>
      <w:r w:rsidRPr="00001FBF">
        <w:rPr>
          <w:bCs/>
          <w:sz w:val="22"/>
          <w:szCs w:val="22"/>
        </w:rPr>
        <w:t xml:space="preserve">D'assurer la jouissance paisible du </w:t>
      </w:r>
      <w:r w:rsidR="00226FF4" w:rsidRPr="00001FBF">
        <w:rPr>
          <w:bCs/>
          <w:sz w:val="22"/>
          <w:szCs w:val="22"/>
        </w:rPr>
        <w:t>bien loué</w:t>
      </w:r>
      <w:r w:rsidRPr="00001FBF">
        <w:rPr>
          <w:bCs/>
          <w:sz w:val="22"/>
          <w:szCs w:val="22"/>
        </w:rPr>
        <w:t>, et, sans préjudice des dispositions de l'article 1721 du Code civil, de la garantie des vices ou défauts de nature à y faire obstacle hormis ceux consignés dans l'état des lieux.</w:t>
      </w:r>
    </w:p>
    <w:p w14:paraId="2AE8AA65" w14:textId="77777777" w:rsidR="00C57233" w:rsidRPr="00001FBF" w:rsidRDefault="00C57233" w:rsidP="003A5197">
      <w:pPr>
        <w:ind w:firstLine="709"/>
        <w:jc w:val="both"/>
        <w:rPr>
          <w:bCs/>
          <w:sz w:val="22"/>
          <w:szCs w:val="22"/>
        </w:rPr>
      </w:pPr>
    </w:p>
    <w:p w14:paraId="3ADDC101" w14:textId="77777777" w:rsidR="00C57233" w:rsidRPr="00676446" w:rsidRDefault="00BD0880" w:rsidP="003A5197">
      <w:pPr>
        <w:pStyle w:val="Paragraphedeliste"/>
        <w:numPr>
          <w:ilvl w:val="0"/>
          <w:numId w:val="14"/>
        </w:numPr>
        <w:ind w:firstLine="709"/>
        <w:jc w:val="both"/>
        <w:rPr>
          <w:bCs/>
          <w:sz w:val="22"/>
          <w:szCs w:val="22"/>
        </w:rPr>
      </w:pPr>
      <w:r w:rsidRPr="00676446">
        <w:rPr>
          <w:bCs/>
          <w:sz w:val="22"/>
          <w:szCs w:val="22"/>
        </w:rPr>
        <w:t>OBLIGATIONS</w:t>
      </w:r>
      <w:r w:rsidR="00C57233" w:rsidRPr="00676446">
        <w:rPr>
          <w:bCs/>
          <w:sz w:val="22"/>
          <w:szCs w:val="22"/>
        </w:rPr>
        <w:t xml:space="preserve"> DU </w:t>
      </w:r>
      <w:r w:rsidR="00B20CE4" w:rsidRPr="00676446">
        <w:rPr>
          <w:bCs/>
          <w:sz w:val="22"/>
          <w:szCs w:val="22"/>
        </w:rPr>
        <w:t>LOCATAIRE</w:t>
      </w:r>
    </w:p>
    <w:p w14:paraId="684214CF" w14:textId="62A0DF26" w:rsidR="00C57233" w:rsidRPr="00001FBF" w:rsidRDefault="00C57233" w:rsidP="003A5197">
      <w:pPr>
        <w:ind w:firstLine="709"/>
        <w:jc w:val="both"/>
        <w:rPr>
          <w:bCs/>
          <w:sz w:val="22"/>
          <w:szCs w:val="22"/>
        </w:rPr>
      </w:pPr>
      <w:r w:rsidRPr="00001FBF">
        <w:rPr>
          <w:bCs/>
          <w:sz w:val="22"/>
          <w:szCs w:val="22"/>
        </w:rPr>
        <w:t xml:space="preserve">D'autre part, le bail est consenti et accepté sous les charges, clauses et conditions suivantes, que </w:t>
      </w:r>
      <w:r w:rsidR="003A512D" w:rsidRPr="006359ED">
        <w:rPr>
          <w:bCs/>
          <w:sz w:val="22"/>
          <w:szCs w:val="22"/>
        </w:rPr>
        <w:t>"</w:t>
      </w:r>
      <w:r w:rsidR="003A512D">
        <w:rPr>
          <w:bCs/>
          <w:sz w:val="22"/>
          <w:szCs w:val="22"/>
        </w:rPr>
        <w:t>LE/LA</w:t>
      </w:r>
      <w:r w:rsidRPr="00001FBF">
        <w:rPr>
          <w:bCs/>
          <w:sz w:val="22"/>
          <w:szCs w:val="22"/>
        </w:rPr>
        <w:t xml:space="preserve"> </w:t>
      </w:r>
      <w:r w:rsidR="00B20CE4" w:rsidRPr="00001FBF">
        <w:rPr>
          <w:bCs/>
          <w:sz w:val="22"/>
          <w:szCs w:val="22"/>
        </w:rPr>
        <w:t>LOCATAIRE</w:t>
      </w:r>
      <w:r w:rsidR="003A512D" w:rsidRPr="006359ED">
        <w:rPr>
          <w:bCs/>
          <w:sz w:val="22"/>
          <w:szCs w:val="22"/>
        </w:rPr>
        <w:t>"</w:t>
      </w:r>
      <w:r w:rsidRPr="00001FBF">
        <w:rPr>
          <w:bCs/>
          <w:sz w:val="22"/>
          <w:szCs w:val="22"/>
        </w:rPr>
        <w:t xml:space="preserve"> s'oblige à exécuter et accomplir indépendamment de celles pouvant résulter de la loi ou de l'usage, savoir :</w:t>
      </w:r>
    </w:p>
    <w:p w14:paraId="4A25340C" w14:textId="77777777" w:rsidR="007A0318" w:rsidRPr="00001FBF" w:rsidRDefault="007A0318" w:rsidP="003A5197">
      <w:pPr>
        <w:ind w:firstLine="709"/>
        <w:jc w:val="both"/>
        <w:rPr>
          <w:bCs/>
          <w:sz w:val="22"/>
          <w:szCs w:val="22"/>
        </w:rPr>
      </w:pPr>
    </w:p>
    <w:p w14:paraId="104A8AF3" w14:textId="77777777" w:rsidR="00C57233" w:rsidRPr="00001FBF" w:rsidRDefault="00C57233" w:rsidP="003A5197">
      <w:pPr>
        <w:pStyle w:val="Paragraphedeliste"/>
        <w:numPr>
          <w:ilvl w:val="0"/>
          <w:numId w:val="19"/>
        </w:numPr>
        <w:ind w:firstLine="709"/>
        <w:jc w:val="both"/>
        <w:rPr>
          <w:bCs/>
          <w:i/>
          <w:sz w:val="22"/>
          <w:szCs w:val="22"/>
          <w:u w:val="single"/>
        </w:rPr>
      </w:pPr>
      <w:r w:rsidRPr="00001FBF">
        <w:rPr>
          <w:bCs/>
          <w:i/>
          <w:sz w:val="22"/>
          <w:szCs w:val="22"/>
          <w:u w:val="single"/>
        </w:rPr>
        <w:t>Occupation - Jouissance - Cession - Sous-location</w:t>
      </w:r>
    </w:p>
    <w:p w14:paraId="16C156E9" w14:textId="77777777" w:rsidR="00C57233" w:rsidRPr="00001FBF" w:rsidRDefault="00C57233" w:rsidP="003A5197">
      <w:pPr>
        <w:ind w:firstLine="709"/>
        <w:jc w:val="both"/>
        <w:rPr>
          <w:bCs/>
          <w:sz w:val="22"/>
          <w:szCs w:val="22"/>
        </w:rPr>
      </w:pPr>
      <w:r w:rsidRPr="00001FBF">
        <w:rPr>
          <w:bCs/>
          <w:sz w:val="22"/>
          <w:szCs w:val="22"/>
        </w:rPr>
        <w:t xml:space="preserve">De prendre possession des lieux loués, de les occuper et d'en user paisiblement selon leur destination. De ne pouvoir céder son droit au présent </w:t>
      </w:r>
      <w:r w:rsidR="00BD0880" w:rsidRPr="00001FBF">
        <w:rPr>
          <w:bCs/>
          <w:sz w:val="22"/>
          <w:szCs w:val="22"/>
        </w:rPr>
        <w:t>bail</w:t>
      </w:r>
      <w:r w:rsidR="005F6EB3" w:rsidRPr="00001FBF">
        <w:rPr>
          <w:bCs/>
          <w:sz w:val="22"/>
          <w:szCs w:val="22"/>
        </w:rPr>
        <w:t>, ni prêter, ni l'échanger, n</w:t>
      </w:r>
      <w:r w:rsidRPr="00001FBF">
        <w:rPr>
          <w:bCs/>
          <w:sz w:val="22"/>
          <w:szCs w:val="22"/>
        </w:rPr>
        <w:t xml:space="preserve">i le sous-louer, en tout ou en partie, nu ou meublé, sans le consentement exprès et par écrit du </w:t>
      </w:r>
      <w:r w:rsidR="00302F81" w:rsidRPr="00001FBF">
        <w:rPr>
          <w:bCs/>
          <w:sz w:val="22"/>
          <w:szCs w:val="22"/>
        </w:rPr>
        <w:t>BAILLEUR</w:t>
      </w:r>
      <w:r w:rsidRPr="00001FBF">
        <w:rPr>
          <w:bCs/>
          <w:sz w:val="22"/>
          <w:szCs w:val="22"/>
        </w:rPr>
        <w:t>, à peine de nullité des cessions et sous-location non autorisées, voire même de résiliation du bail de plein droit, à la demande du</w:t>
      </w:r>
      <w:r w:rsidR="00BD0880" w:rsidRPr="00001FBF">
        <w:rPr>
          <w:bCs/>
          <w:sz w:val="22"/>
          <w:szCs w:val="22"/>
        </w:rPr>
        <w:t xml:space="preserve"> </w:t>
      </w:r>
      <w:r w:rsidR="00302F81" w:rsidRPr="00001FBF">
        <w:rPr>
          <w:bCs/>
          <w:sz w:val="22"/>
          <w:szCs w:val="22"/>
        </w:rPr>
        <w:t>BAILLEUR</w:t>
      </w:r>
      <w:r w:rsidRPr="00001FBF">
        <w:rPr>
          <w:bCs/>
          <w:sz w:val="22"/>
          <w:szCs w:val="22"/>
        </w:rPr>
        <w:t>.</w:t>
      </w:r>
    </w:p>
    <w:p w14:paraId="122FD8D4" w14:textId="59F16760" w:rsidR="00C57233" w:rsidRPr="00001FBF" w:rsidRDefault="00226FF4" w:rsidP="003A5197">
      <w:pPr>
        <w:ind w:firstLine="709"/>
        <w:jc w:val="both"/>
        <w:rPr>
          <w:bCs/>
          <w:sz w:val="22"/>
          <w:szCs w:val="22"/>
        </w:rPr>
      </w:pPr>
      <w:r w:rsidRPr="00001FBF">
        <w:rPr>
          <w:bCs/>
          <w:sz w:val="22"/>
          <w:szCs w:val="22"/>
        </w:rPr>
        <w:t>Dans le cas de cession expressément autorisée</w:t>
      </w:r>
      <w:r w:rsidR="00C57233" w:rsidRPr="00001FBF">
        <w:rPr>
          <w:bCs/>
          <w:sz w:val="22"/>
          <w:szCs w:val="22"/>
        </w:rPr>
        <w:t>,</w:t>
      </w:r>
      <w:r w:rsidR="004B38A9">
        <w:rPr>
          <w:bCs/>
          <w:sz w:val="22"/>
          <w:szCs w:val="22"/>
        </w:rPr>
        <w:t xml:space="preserve"> le BAILLEUR devra intervenir à l’acte de cession et</w:t>
      </w:r>
      <w:r w:rsidR="00C57233" w:rsidRPr="00001FBF">
        <w:rPr>
          <w:bCs/>
          <w:sz w:val="22"/>
          <w:szCs w:val="22"/>
        </w:rPr>
        <w:t xml:space="preserve"> </w:t>
      </w:r>
      <w:r w:rsidR="003A512D" w:rsidRPr="006359ED">
        <w:rPr>
          <w:bCs/>
          <w:sz w:val="22"/>
          <w:szCs w:val="22"/>
        </w:rPr>
        <w:t>"</w:t>
      </w:r>
      <w:r w:rsidR="003A512D">
        <w:rPr>
          <w:bCs/>
          <w:sz w:val="22"/>
          <w:szCs w:val="22"/>
        </w:rPr>
        <w:t>LE/LA</w:t>
      </w:r>
      <w:r w:rsidR="00C57233" w:rsidRPr="00001FBF">
        <w:rPr>
          <w:bCs/>
          <w:sz w:val="22"/>
          <w:szCs w:val="22"/>
        </w:rPr>
        <w:t xml:space="preserve"> </w:t>
      </w:r>
      <w:r w:rsidR="00B20CE4" w:rsidRPr="00001FBF">
        <w:rPr>
          <w:bCs/>
          <w:sz w:val="22"/>
          <w:szCs w:val="22"/>
        </w:rPr>
        <w:t>LOCATAIRE</w:t>
      </w:r>
      <w:r w:rsidR="003A512D" w:rsidRPr="006359ED">
        <w:rPr>
          <w:bCs/>
          <w:sz w:val="22"/>
          <w:szCs w:val="22"/>
        </w:rPr>
        <w:t>"</w:t>
      </w:r>
      <w:r w:rsidR="00C57233" w:rsidRPr="00001FBF">
        <w:rPr>
          <w:bCs/>
          <w:sz w:val="22"/>
          <w:szCs w:val="22"/>
        </w:rPr>
        <w:t xml:space="preserve"> restera garant avec les cessionnaires du paiement des loyers et de</w:t>
      </w:r>
      <w:r w:rsidR="00BD0880" w:rsidRPr="00001FBF">
        <w:rPr>
          <w:bCs/>
          <w:sz w:val="22"/>
          <w:szCs w:val="22"/>
        </w:rPr>
        <w:t xml:space="preserve"> </w:t>
      </w:r>
      <w:r w:rsidR="00C57233" w:rsidRPr="00001FBF">
        <w:rPr>
          <w:bCs/>
          <w:sz w:val="22"/>
          <w:szCs w:val="22"/>
        </w:rPr>
        <w:t xml:space="preserve">l'exécution des conditions du bail, et ce pendant toute </w:t>
      </w:r>
      <w:r w:rsidRPr="00001FBF">
        <w:rPr>
          <w:bCs/>
          <w:sz w:val="22"/>
          <w:szCs w:val="22"/>
        </w:rPr>
        <w:t>l</w:t>
      </w:r>
      <w:r w:rsidR="00C57233" w:rsidRPr="00001FBF">
        <w:rPr>
          <w:bCs/>
          <w:sz w:val="22"/>
          <w:szCs w:val="22"/>
        </w:rPr>
        <w:t>a durée dudit bail, à l'égard de tous les cessionnaires successifs.</w:t>
      </w:r>
    </w:p>
    <w:p w14:paraId="509DE8A0" w14:textId="2D06A719" w:rsidR="00C57233" w:rsidRPr="00001FBF" w:rsidRDefault="00C57233" w:rsidP="003A5197">
      <w:pPr>
        <w:ind w:firstLine="709"/>
        <w:jc w:val="both"/>
        <w:rPr>
          <w:bCs/>
          <w:sz w:val="22"/>
          <w:szCs w:val="22"/>
        </w:rPr>
      </w:pPr>
      <w:r w:rsidRPr="00001FBF">
        <w:rPr>
          <w:bCs/>
          <w:sz w:val="22"/>
          <w:szCs w:val="22"/>
        </w:rPr>
        <w:t>De tenir les lieux loués constamment garnis de meubles et objets mobiliers</w:t>
      </w:r>
      <w:r w:rsidR="00BD0880" w:rsidRPr="00001FBF">
        <w:rPr>
          <w:bCs/>
          <w:sz w:val="22"/>
          <w:szCs w:val="22"/>
        </w:rPr>
        <w:t xml:space="preserve"> </w:t>
      </w:r>
      <w:r w:rsidR="00C4116F" w:rsidRPr="00001FBF">
        <w:rPr>
          <w:bCs/>
          <w:sz w:val="22"/>
          <w:szCs w:val="22"/>
        </w:rPr>
        <w:t>mis à disposition par le BAILLEUR</w:t>
      </w:r>
      <w:r w:rsidRPr="00001FBF">
        <w:rPr>
          <w:bCs/>
          <w:sz w:val="22"/>
          <w:szCs w:val="22"/>
        </w:rPr>
        <w:t xml:space="preserve"> et de valeur suffisantes pour répondre du paiement des loyers et</w:t>
      </w:r>
      <w:r w:rsidR="00BD0880" w:rsidRPr="00001FBF">
        <w:rPr>
          <w:bCs/>
          <w:sz w:val="22"/>
          <w:szCs w:val="22"/>
        </w:rPr>
        <w:t xml:space="preserve"> </w:t>
      </w:r>
      <w:r w:rsidRPr="00001FBF">
        <w:rPr>
          <w:bCs/>
          <w:sz w:val="22"/>
          <w:szCs w:val="22"/>
        </w:rPr>
        <w:t>accessoires.</w:t>
      </w:r>
    </w:p>
    <w:p w14:paraId="54F21106" w14:textId="77777777" w:rsidR="00C57233" w:rsidRPr="00001FBF" w:rsidRDefault="00BD0880" w:rsidP="003A5197">
      <w:pPr>
        <w:ind w:firstLine="709"/>
        <w:jc w:val="both"/>
        <w:rPr>
          <w:bCs/>
          <w:sz w:val="22"/>
          <w:szCs w:val="22"/>
        </w:rPr>
      </w:pPr>
      <w:r w:rsidRPr="00001FBF">
        <w:rPr>
          <w:bCs/>
          <w:sz w:val="22"/>
          <w:szCs w:val="22"/>
        </w:rPr>
        <w:t xml:space="preserve">De notifier au </w:t>
      </w:r>
      <w:r w:rsidR="00302F81" w:rsidRPr="00001FBF">
        <w:rPr>
          <w:bCs/>
          <w:sz w:val="22"/>
          <w:szCs w:val="22"/>
        </w:rPr>
        <w:t>BAILLEUR</w:t>
      </w:r>
      <w:r w:rsidR="00C57233" w:rsidRPr="00001FBF">
        <w:rPr>
          <w:bCs/>
          <w:sz w:val="22"/>
          <w:szCs w:val="22"/>
        </w:rPr>
        <w:t xml:space="preserve"> par lettre recommandée avec demande d'avis de réception, dans le mois de l'événement, tout changement d'état civil pouvant survenir au cours du présent bail ou de son renouvellement.</w:t>
      </w:r>
    </w:p>
    <w:p w14:paraId="6583F748" w14:textId="77777777" w:rsidR="008467B2" w:rsidRPr="00001FBF" w:rsidRDefault="008467B2" w:rsidP="003A5197">
      <w:pPr>
        <w:ind w:firstLine="709"/>
        <w:jc w:val="both"/>
        <w:rPr>
          <w:bCs/>
          <w:sz w:val="22"/>
          <w:szCs w:val="22"/>
        </w:rPr>
      </w:pPr>
    </w:p>
    <w:p w14:paraId="12B278C6" w14:textId="77777777" w:rsidR="00C57233" w:rsidRPr="00001FBF" w:rsidRDefault="00C57233" w:rsidP="003A5197">
      <w:pPr>
        <w:pStyle w:val="Paragraphedeliste"/>
        <w:numPr>
          <w:ilvl w:val="0"/>
          <w:numId w:val="19"/>
        </w:numPr>
        <w:ind w:firstLine="709"/>
        <w:jc w:val="both"/>
        <w:rPr>
          <w:bCs/>
          <w:i/>
          <w:sz w:val="22"/>
          <w:szCs w:val="22"/>
          <w:u w:val="single"/>
        </w:rPr>
      </w:pPr>
      <w:r w:rsidRPr="00001FBF">
        <w:rPr>
          <w:bCs/>
          <w:i/>
          <w:sz w:val="22"/>
          <w:szCs w:val="22"/>
          <w:u w:val="single"/>
        </w:rPr>
        <w:t xml:space="preserve">Entretien - Travaux </w:t>
      </w:r>
      <w:r w:rsidR="00B73BE1" w:rsidRPr="00001FBF">
        <w:rPr>
          <w:bCs/>
          <w:i/>
          <w:sz w:val="22"/>
          <w:szCs w:val="22"/>
          <w:u w:val="single"/>
        </w:rPr>
        <w:t>–</w:t>
      </w:r>
      <w:r w:rsidRPr="00001FBF">
        <w:rPr>
          <w:bCs/>
          <w:i/>
          <w:sz w:val="22"/>
          <w:szCs w:val="22"/>
          <w:u w:val="single"/>
        </w:rPr>
        <w:t xml:space="preserve"> Réparations</w:t>
      </w:r>
    </w:p>
    <w:p w14:paraId="63D001D2" w14:textId="5765E954" w:rsidR="00B73BE1" w:rsidRPr="00001FBF" w:rsidRDefault="00B73BE1" w:rsidP="003A5197">
      <w:pPr>
        <w:ind w:firstLine="709"/>
        <w:jc w:val="both"/>
        <w:rPr>
          <w:bCs/>
          <w:sz w:val="22"/>
          <w:szCs w:val="22"/>
        </w:rPr>
      </w:pPr>
      <w:r w:rsidRPr="00001FBF">
        <w:rPr>
          <w:bCs/>
          <w:sz w:val="22"/>
          <w:szCs w:val="22"/>
        </w:rPr>
        <w:t>D’entretenir les lieux loués en bon état, en effectuant au fur et à mesure qu’elles deviendront nécessaires toutes les réparations auxquelles il est tenu aux terme</w:t>
      </w:r>
      <w:r w:rsidR="00E5579E" w:rsidRPr="00001FBF">
        <w:rPr>
          <w:bCs/>
          <w:sz w:val="22"/>
          <w:szCs w:val="22"/>
        </w:rPr>
        <w:t>s</w:t>
      </w:r>
      <w:r w:rsidRPr="00001FBF">
        <w:rPr>
          <w:bCs/>
          <w:sz w:val="22"/>
          <w:szCs w:val="22"/>
        </w:rPr>
        <w:t xml:space="preserve"> du présent bail, de manière à restituer les lieux loués </w:t>
      </w:r>
      <w:r w:rsidR="00E5579E" w:rsidRPr="00001FBF">
        <w:rPr>
          <w:bCs/>
          <w:sz w:val="22"/>
          <w:szCs w:val="22"/>
        </w:rPr>
        <w:t>en bon état en fin de bail.</w:t>
      </w:r>
    </w:p>
    <w:p w14:paraId="3DE2B07A" w14:textId="77777777" w:rsidR="00E5579E" w:rsidRPr="00001FBF" w:rsidRDefault="00E5579E" w:rsidP="003A5197">
      <w:pPr>
        <w:ind w:firstLine="709"/>
        <w:jc w:val="both"/>
        <w:rPr>
          <w:bCs/>
          <w:sz w:val="22"/>
          <w:szCs w:val="22"/>
        </w:rPr>
      </w:pPr>
      <w:r w:rsidRPr="00001FBF">
        <w:rPr>
          <w:bCs/>
          <w:sz w:val="22"/>
          <w:szCs w:val="22"/>
        </w:rPr>
        <w:t>De maintenir en bon état d’entretien, de fonctionnement, de séc</w:t>
      </w:r>
      <w:r w:rsidR="00226FF4" w:rsidRPr="00001FBF">
        <w:rPr>
          <w:bCs/>
          <w:sz w:val="22"/>
          <w:szCs w:val="22"/>
        </w:rPr>
        <w:t>urité et de propreté l’ensemble</w:t>
      </w:r>
      <w:r w:rsidRPr="00001FBF">
        <w:rPr>
          <w:bCs/>
          <w:sz w:val="22"/>
          <w:szCs w:val="22"/>
        </w:rPr>
        <w:t xml:space="preserve"> des locaux loués, les vitres, plomberie, serrurerie, menuiserie; appareillage électrique et sanitaire, ainsi que les accessoires et éléments d’équipement, procéder à leur remise en peinture aussi souvent qu’il sera nécessaire ; remplacer s’il y avait </w:t>
      </w:r>
      <w:r w:rsidRPr="00001FBF">
        <w:rPr>
          <w:bCs/>
          <w:sz w:val="22"/>
          <w:szCs w:val="22"/>
        </w:rPr>
        <w:lastRenderedPageBreak/>
        <w:t xml:space="preserve">lieu, ce qui ne pourrait être réparé, entretenir les revêtements de sols en parfait état et notamment remédier à l’apparition de tâches, brûlures, déchirures, trous ou décollements, et reprendre au fur et à mesure tout dégradation qui pourrait se produire dans les locaux loués. </w:t>
      </w:r>
    </w:p>
    <w:p w14:paraId="3C991455" w14:textId="3382729D" w:rsidR="00C57233" w:rsidRPr="00001FBF" w:rsidRDefault="00C57233" w:rsidP="003A5197">
      <w:pPr>
        <w:ind w:firstLine="709"/>
        <w:jc w:val="both"/>
        <w:rPr>
          <w:bCs/>
          <w:sz w:val="22"/>
          <w:szCs w:val="22"/>
        </w:rPr>
      </w:pPr>
      <w:r w:rsidRPr="00001FBF">
        <w:rPr>
          <w:bCs/>
          <w:sz w:val="22"/>
          <w:szCs w:val="22"/>
        </w:rPr>
        <w:t>De prendre à sa charge, pendant le cours de l'oc</w:t>
      </w:r>
      <w:r w:rsidR="00E5579E" w:rsidRPr="00001FBF">
        <w:rPr>
          <w:bCs/>
          <w:sz w:val="22"/>
          <w:szCs w:val="22"/>
        </w:rPr>
        <w:t>cupation, l'entretien courant des</w:t>
      </w:r>
      <w:r w:rsidRPr="00001FBF">
        <w:rPr>
          <w:bCs/>
          <w:sz w:val="22"/>
          <w:szCs w:val="22"/>
        </w:rPr>
        <w:t xml:space="preserve"> </w:t>
      </w:r>
      <w:r w:rsidR="00E5579E" w:rsidRPr="00001FBF">
        <w:rPr>
          <w:bCs/>
          <w:sz w:val="22"/>
          <w:szCs w:val="22"/>
        </w:rPr>
        <w:t>locaux</w:t>
      </w:r>
      <w:r w:rsidR="00B73BE1" w:rsidRPr="00001FBF">
        <w:rPr>
          <w:bCs/>
          <w:sz w:val="22"/>
          <w:szCs w:val="22"/>
        </w:rPr>
        <w:t xml:space="preserve"> loué</w:t>
      </w:r>
      <w:r w:rsidRPr="00001FBF">
        <w:rPr>
          <w:bCs/>
          <w:sz w:val="22"/>
          <w:szCs w:val="22"/>
        </w:rPr>
        <w:t xml:space="preserve"> et des équipements, les menues réparations et l'ensemble des réparations locatives sauf si celles-ci sont occasionnées par vétusté, malfaçon, vice de construction, cas fortuit ou force majeure</w:t>
      </w:r>
      <w:r w:rsidR="00315DAF">
        <w:rPr>
          <w:bCs/>
          <w:sz w:val="22"/>
          <w:szCs w:val="22"/>
        </w:rPr>
        <w:t xml:space="preserve"> ; d’acquitter </w:t>
      </w:r>
      <w:r w:rsidR="00315DAF" w:rsidRPr="00315DAF">
        <w:rPr>
          <w:bCs/>
          <w:sz w:val="22"/>
          <w:szCs w:val="22"/>
        </w:rPr>
        <w:t>régulièrement ses consommations d'eau, de gaz, d'électricité et autres suivant les indications des compteurs installés dans les lieux mis à disposition, ainsi que les frais de mise à disposition, d'entretien, de relevé et de réparations desdits compteurs.</w:t>
      </w:r>
    </w:p>
    <w:p w14:paraId="57ADDCD1" w14:textId="3DE5EC30" w:rsidR="00C57233" w:rsidRPr="00001FBF" w:rsidRDefault="00C57233" w:rsidP="003A5197">
      <w:pPr>
        <w:ind w:firstLine="709"/>
        <w:jc w:val="both"/>
        <w:rPr>
          <w:bCs/>
          <w:sz w:val="22"/>
          <w:szCs w:val="22"/>
        </w:rPr>
      </w:pPr>
      <w:r w:rsidRPr="00001FBF">
        <w:rPr>
          <w:bCs/>
          <w:sz w:val="22"/>
          <w:szCs w:val="22"/>
        </w:rPr>
        <w:t>De ne faire auc</w:t>
      </w:r>
      <w:r w:rsidR="00BD0880" w:rsidRPr="00001FBF">
        <w:rPr>
          <w:bCs/>
          <w:sz w:val="22"/>
          <w:szCs w:val="22"/>
        </w:rPr>
        <w:t>un changement de distribution ni</w:t>
      </w:r>
      <w:r w:rsidRPr="00001FBF">
        <w:rPr>
          <w:bCs/>
          <w:sz w:val="22"/>
          <w:szCs w:val="22"/>
        </w:rPr>
        <w:t xml:space="preserve"> travaux de transformation ou aménagement dans les lieux loués, sans autorisati</w:t>
      </w:r>
      <w:r w:rsidR="00BD0880" w:rsidRPr="00001FBF">
        <w:rPr>
          <w:bCs/>
          <w:sz w:val="22"/>
          <w:szCs w:val="22"/>
        </w:rPr>
        <w:t>on expresse et par écrit du BA</w:t>
      </w:r>
      <w:r w:rsidRPr="00001FBF">
        <w:rPr>
          <w:bCs/>
          <w:sz w:val="22"/>
          <w:szCs w:val="22"/>
        </w:rPr>
        <w:t>ILLEUR. En cas d'autorisation, ces travaux seront exécutés sous la surveillance et le</w:t>
      </w:r>
      <w:r w:rsidR="00BD0880" w:rsidRPr="00001FBF">
        <w:rPr>
          <w:bCs/>
          <w:sz w:val="22"/>
          <w:szCs w:val="22"/>
        </w:rPr>
        <w:t xml:space="preserve"> contrôle de l'architecte du </w:t>
      </w:r>
      <w:r w:rsidR="00302F81" w:rsidRPr="00001FBF">
        <w:rPr>
          <w:bCs/>
          <w:sz w:val="22"/>
          <w:szCs w:val="22"/>
        </w:rPr>
        <w:t>BAILLEUR</w:t>
      </w:r>
      <w:r w:rsidRPr="00001FBF">
        <w:rPr>
          <w:bCs/>
          <w:sz w:val="22"/>
          <w:szCs w:val="22"/>
        </w:rPr>
        <w:t xml:space="preserve">, dont les honoraires seront à la charge du </w:t>
      </w:r>
      <w:r w:rsidR="003A512D" w:rsidRPr="006359ED">
        <w:rPr>
          <w:bCs/>
          <w:sz w:val="22"/>
          <w:szCs w:val="22"/>
        </w:rPr>
        <w:t>"</w:t>
      </w:r>
      <w:r w:rsidR="00B20CE4" w:rsidRPr="00001FBF">
        <w:rPr>
          <w:bCs/>
          <w:sz w:val="22"/>
          <w:szCs w:val="22"/>
        </w:rPr>
        <w:t>LOCATAIRE</w:t>
      </w:r>
      <w:r w:rsidR="003A512D" w:rsidRPr="006359ED">
        <w:rPr>
          <w:bCs/>
          <w:sz w:val="22"/>
          <w:szCs w:val="22"/>
        </w:rPr>
        <w:t>"</w:t>
      </w:r>
      <w:r w:rsidRPr="00001FBF">
        <w:rPr>
          <w:bCs/>
          <w:sz w:val="22"/>
          <w:szCs w:val="22"/>
        </w:rPr>
        <w:t xml:space="preserve">. À défaut de cet accord, le </w:t>
      </w:r>
      <w:r w:rsidR="00302F81" w:rsidRPr="00001FBF">
        <w:rPr>
          <w:bCs/>
          <w:sz w:val="22"/>
          <w:szCs w:val="22"/>
        </w:rPr>
        <w:t>BAILLEUR</w:t>
      </w:r>
      <w:r w:rsidRPr="00001FBF">
        <w:rPr>
          <w:bCs/>
          <w:sz w:val="22"/>
          <w:szCs w:val="22"/>
        </w:rPr>
        <w:t xml:space="preserve"> pourra exiger la remise en l'état des locaux ou des équipements au départ du </w:t>
      </w:r>
      <w:r w:rsidR="003A512D" w:rsidRPr="006359ED">
        <w:rPr>
          <w:bCs/>
          <w:sz w:val="22"/>
          <w:szCs w:val="22"/>
        </w:rPr>
        <w:t>"</w:t>
      </w:r>
      <w:r w:rsidR="00B20CE4" w:rsidRPr="00001FBF">
        <w:rPr>
          <w:bCs/>
          <w:sz w:val="22"/>
          <w:szCs w:val="22"/>
        </w:rPr>
        <w:t>LOCATAIRE</w:t>
      </w:r>
      <w:r w:rsidR="003A512D" w:rsidRPr="006359ED">
        <w:rPr>
          <w:bCs/>
          <w:sz w:val="22"/>
          <w:szCs w:val="22"/>
        </w:rPr>
        <w:t>"</w:t>
      </w:r>
      <w:r w:rsidRPr="00001FBF">
        <w:rPr>
          <w:bCs/>
          <w:sz w:val="22"/>
          <w:szCs w:val="22"/>
        </w:rPr>
        <w:t xml:space="preserve">, ou conserver les transformations effectuées sans que </w:t>
      </w:r>
      <w:r w:rsidR="003A512D" w:rsidRPr="006359ED">
        <w:rPr>
          <w:bCs/>
          <w:sz w:val="22"/>
          <w:szCs w:val="22"/>
        </w:rPr>
        <w:t>"</w:t>
      </w:r>
      <w:r w:rsidR="003A512D">
        <w:rPr>
          <w:bCs/>
          <w:sz w:val="22"/>
          <w:szCs w:val="22"/>
        </w:rPr>
        <w:t>LE/LA</w:t>
      </w:r>
      <w:r w:rsidRPr="00001FBF">
        <w:rPr>
          <w:bCs/>
          <w:sz w:val="22"/>
          <w:szCs w:val="22"/>
        </w:rPr>
        <w:t xml:space="preserve"> </w:t>
      </w:r>
      <w:r w:rsidR="00B20CE4" w:rsidRPr="00001FBF">
        <w:rPr>
          <w:bCs/>
          <w:sz w:val="22"/>
          <w:szCs w:val="22"/>
        </w:rPr>
        <w:t>LOCATAIRE</w:t>
      </w:r>
      <w:r w:rsidR="003A512D" w:rsidRPr="006359ED">
        <w:rPr>
          <w:bCs/>
          <w:sz w:val="22"/>
          <w:szCs w:val="22"/>
        </w:rPr>
        <w:t>"</w:t>
      </w:r>
      <w:r w:rsidRPr="00001FBF">
        <w:rPr>
          <w:bCs/>
          <w:sz w:val="22"/>
          <w:szCs w:val="22"/>
        </w:rPr>
        <w:t xml:space="preserve"> puisse réclamer une quelconque indemnité pour les frais engagés.</w:t>
      </w:r>
    </w:p>
    <w:p w14:paraId="43FD12E5" w14:textId="77777777" w:rsidR="00C57233" w:rsidRPr="00001FBF" w:rsidRDefault="00C57233" w:rsidP="003A5197">
      <w:pPr>
        <w:ind w:firstLine="709"/>
        <w:jc w:val="both"/>
        <w:rPr>
          <w:bCs/>
          <w:sz w:val="22"/>
          <w:szCs w:val="22"/>
        </w:rPr>
      </w:pPr>
      <w:r w:rsidRPr="00001FBF">
        <w:rPr>
          <w:bCs/>
          <w:sz w:val="22"/>
          <w:szCs w:val="22"/>
        </w:rPr>
        <w:t>De veiller au maintien en parfait état des canalisations intérieures et des robinets d'eau, de même que des canalisations et de l'appareillage électrique dont il aura la garde juridique et ce, à partir des compteurs.</w:t>
      </w:r>
    </w:p>
    <w:p w14:paraId="5ECAB448" w14:textId="77777777" w:rsidR="00C57233" w:rsidRPr="00001FBF" w:rsidRDefault="00C57233" w:rsidP="003A5197">
      <w:pPr>
        <w:ind w:firstLine="709"/>
        <w:jc w:val="both"/>
        <w:rPr>
          <w:bCs/>
          <w:sz w:val="22"/>
          <w:szCs w:val="22"/>
        </w:rPr>
      </w:pPr>
      <w:r w:rsidRPr="00001FBF">
        <w:rPr>
          <w:bCs/>
          <w:sz w:val="22"/>
          <w:szCs w:val="22"/>
        </w:rPr>
        <w:t xml:space="preserve">De souffrir sans indemnité tous travaux ou réparations, fermetures de jours de souffrance, reconstructions de murs mitoyens que le </w:t>
      </w:r>
      <w:r w:rsidR="00302F81" w:rsidRPr="00001FBF">
        <w:rPr>
          <w:bCs/>
          <w:sz w:val="22"/>
          <w:szCs w:val="22"/>
        </w:rPr>
        <w:t>BAILLEUR</w:t>
      </w:r>
      <w:r w:rsidRPr="00001FBF">
        <w:rPr>
          <w:bCs/>
          <w:sz w:val="22"/>
          <w:szCs w:val="22"/>
        </w:rPr>
        <w:t xml:space="preserve"> ferait exécuter, quels qu'en soient les inconvénients et la durée, sous réserve de l'application de l'article 1724 du Code civil, et de laisser traverser ses locaux par</w:t>
      </w:r>
      <w:r w:rsidR="00BD0880" w:rsidRPr="00001FBF">
        <w:rPr>
          <w:bCs/>
          <w:sz w:val="22"/>
          <w:szCs w:val="22"/>
        </w:rPr>
        <w:t xml:space="preserve"> </w:t>
      </w:r>
      <w:r w:rsidRPr="00001FBF">
        <w:rPr>
          <w:bCs/>
          <w:sz w:val="22"/>
          <w:szCs w:val="22"/>
        </w:rPr>
        <w:t>toutes canalisations nécessaires.</w:t>
      </w:r>
    </w:p>
    <w:p w14:paraId="217306E0" w14:textId="77777777" w:rsidR="00C57233" w:rsidRPr="00001FBF" w:rsidRDefault="00C57233" w:rsidP="003A5197">
      <w:pPr>
        <w:ind w:firstLine="709"/>
        <w:jc w:val="both"/>
        <w:rPr>
          <w:bCs/>
          <w:sz w:val="22"/>
          <w:szCs w:val="22"/>
        </w:rPr>
      </w:pPr>
      <w:r w:rsidRPr="00001FBF">
        <w:rPr>
          <w:bCs/>
          <w:sz w:val="22"/>
          <w:szCs w:val="22"/>
        </w:rPr>
        <w:t>À l'occasion de tous travaux faire place nette à ses frais des meubles, tentures, tableaux, canalisations, coffrages, appareils et agencements, installés par ses soins, dont la dépose serait nécessaire.</w:t>
      </w:r>
    </w:p>
    <w:p w14:paraId="54DB753F" w14:textId="77777777" w:rsidR="00C57233" w:rsidRPr="00001FBF" w:rsidRDefault="00BD0880" w:rsidP="003A5197">
      <w:pPr>
        <w:ind w:firstLine="709"/>
        <w:jc w:val="both"/>
        <w:rPr>
          <w:bCs/>
          <w:sz w:val="22"/>
          <w:szCs w:val="22"/>
        </w:rPr>
      </w:pPr>
      <w:r w:rsidRPr="00001FBF">
        <w:rPr>
          <w:bCs/>
          <w:sz w:val="22"/>
          <w:szCs w:val="22"/>
        </w:rPr>
        <w:t xml:space="preserve">De supporter </w:t>
      </w:r>
      <w:r w:rsidR="00C57233" w:rsidRPr="00001FBF">
        <w:rPr>
          <w:bCs/>
          <w:sz w:val="22"/>
          <w:szCs w:val="22"/>
        </w:rPr>
        <w:t>toutes</w:t>
      </w:r>
      <w:r w:rsidRPr="00001FBF">
        <w:rPr>
          <w:bCs/>
          <w:sz w:val="22"/>
          <w:szCs w:val="22"/>
        </w:rPr>
        <w:t xml:space="preserve"> </w:t>
      </w:r>
      <w:r w:rsidR="00C57233" w:rsidRPr="00001FBF">
        <w:rPr>
          <w:bCs/>
          <w:sz w:val="22"/>
          <w:szCs w:val="22"/>
        </w:rPr>
        <w:t>modifications</w:t>
      </w:r>
      <w:r w:rsidRPr="00001FBF">
        <w:rPr>
          <w:bCs/>
          <w:sz w:val="22"/>
          <w:szCs w:val="22"/>
        </w:rPr>
        <w:t xml:space="preserve"> </w:t>
      </w:r>
      <w:r w:rsidR="00C57233" w:rsidRPr="00001FBF">
        <w:rPr>
          <w:bCs/>
          <w:sz w:val="22"/>
          <w:szCs w:val="22"/>
        </w:rPr>
        <w:t>d'arrivées,</w:t>
      </w:r>
      <w:r w:rsidRPr="00001FBF">
        <w:rPr>
          <w:bCs/>
          <w:sz w:val="22"/>
          <w:szCs w:val="22"/>
        </w:rPr>
        <w:t xml:space="preserve"> </w:t>
      </w:r>
      <w:r w:rsidR="00C57233" w:rsidRPr="00001FBF">
        <w:rPr>
          <w:bCs/>
          <w:sz w:val="22"/>
          <w:szCs w:val="22"/>
        </w:rPr>
        <w:t>de</w:t>
      </w:r>
      <w:r w:rsidRPr="00001FBF">
        <w:rPr>
          <w:bCs/>
          <w:sz w:val="22"/>
          <w:szCs w:val="22"/>
        </w:rPr>
        <w:t xml:space="preserve"> </w:t>
      </w:r>
      <w:r w:rsidR="00C57233" w:rsidRPr="00001FBF">
        <w:rPr>
          <w:bCs/>
          <w:sz w:val="22"/>
          <w:szCs w:val="22"/>
        </w:rPr>
        <w:t>branchements</w:t>
      </w:r>
      <w:r w:rsidRPr="00001FBF">
        <w:rPr>
          <w:bCs/>
          <w:sz w:val="22"/>
          <w:szCs w:val="22"/>
        </w:rPr>
        <w:t xml:space="preserve"> </w:t>
      </w:r>
      <w:r w:rsidR="00C57233" w:rsidRPr="00001FBF">
        <w:rPr>
          <w:bCs/>
          <w:sz w:val="22"/>
          <w:szCs w:val="22"/>
        </w:rPr>
        <w:t>ou</w:t>
      </w:r>
      <w:r w:rsidRPr="00001FBF">
        <w:rPr>
          <w:bCs/>
          <w:sz w:val="22"/>
          <w:szCs w:val="22"/>
        </w:rPr>
        <w:t xml:space="preserve"> </w:t>
      </w:r>
      <w:r w:rsidR="00C57233" w:rsidRPr="00001FBF">
        <w:rPr>
          <w:bCs/>
          <w:sz w:val="22"/>
          <w:szCs w:val="22"/>
        </w:rPr>
        <w:t>installations intérieures et tous remplacements de compteurs pouvant être exigés par les compagnies distributrices des eaux, du gaz, de l'électricité, du chauffage urbain et des télécommunications ainsi que la pose de tout appareil de comptage.</w:t>
      </w:r>
    </w:p>
    <w:p w14:paraId="022DE2BC" w14:textId="77777777" w:rsidR="00C57233" w:rsidRPr="00001FBF" w:rsidRDefault="00C57233" w:rsidP="003A5197">
      <w:pPr>
        <w:ind w:firstLine="709"/>
        <w:jc w:val="both"/>
        <w:rPr>
          <w:bCs/>
          <w:sz w:val="22"/>
          <w:szCs w:val="22"/>
        </w:rPr>
      </w:pPr>
      <w:r w:rsidRPr="00001FBF">
        <w:rPr>
          <w:bCs/>
          <w:sz w:val="22"/>
          <w:szCs w:val="22"/>
        </w:rPr>
        <w:t>De tenir les lieux loués pendant toute son occupation en bon état de</w:t>
      </w:r>
      <w:r w:rsidR="00BD0880" w:rsidRPr="00001FBF">
        <w:rPr>
          <w:bCs/>
          <w:sz w:val="22"/>
          <w:szCs w:val="22"/>
        </w:rPr>
        <w:t xml:space="preserve"> </w:t>
      </w:r>
      <w:r w:rsidRPr="00001FBF">
        <w:rPr>
          <w:bCs/>
          <w:sz w:val="22"/>
          <w:szCs w:val="22"/>
        </w:rPr>
        <w:t>réparations locatives et d'entretien courant ; de les rendre tels en fin de jouissance, notamment en ce qui concerne les peintures, tentures et revêtements de sols ; d'acquitter le montant des réparations locatives et d'entretien courant résultant de l'état dressé lors de la restitution des clés.</w:t>
      </w:r>
    </w:p>
    <w:p w14:paraId="355FE88A" w14:textId="77777777" w:rsidR="008467B2" w:rsidRPr="00001FBF" w:rsidRDefault="008467B2" w:rsidP="003A5197">
      <w:pPr>
        <w:ind w:firstLine="709"/>
        <w:jc w:val="both"/>
        <w:rPr>
          <w:bCs/>
          <w:sz w:val="22"/>
          <w:szCs w:val="22"/>
        </w:rPr>
      </w:pPr>
    </w:p>
    <w:p w14:paraId="3B68D059" w14:textId="77777777" w:rsidR="00C57233" w:rsidRPr="00001FBF" w:rsidRDefault="00C57233" w:rsidP="003A5197">
      <w:pPr>
        <w:pStyle w:val="Paragraphedeliste"/>
        <w:numPr>
          <w:ilvl w:val="0"/>
          <w:numId w:val="19"/>
        </w:numPr>
        <w:ind w:firstLine="709"/>
        <w:jc w:val="both"/>
        <w:rPr>
          <w:bCs/>
          <w:i/>
          <w:sz w:val="22"/>
          <w:szCs w:val="22"/>
          <w:u w:val="single"/>
        </w:rPr>
      </w:pPr>
      <w:r w:rsidRPr="00001FBF">
        <w:rPr>
          <w:bCs/>
          <w:i/>
          <w:sz w:val="22"/>
          <w:szCs w:val="22"/>
          <w:u w:val="single"/>
        </w:rPr>
        <w:t>Responsabilité et Recours - Assurances</w:t>
      </w:r>
    </w:p>
    <w:p w14:paraId="3F0DCB7C" w14:textId="77777777" w:rsidR="00C57233" w:rsidRPr="00001FBF" w:rsidRDefault="00C57233" w:rsidP="003A5197">
      <w:pPr>
        <w:ind w:firstLine="709"/>
        <w:jc w:val="both"/>
        <w:rPr>
          <w:bCs/>
          <w:sz w:val="22"/>
          <w:szCs w:val="22"/>
        </w:rPr>
      </w:pPr>
      <w:r w:rsidRPr="00001FBF">
        <w:rPr>
          <w:bCs/>
          <w:sz w:val="22"/>
          <w:szCs w:val="22"/>
        </w:rPr>
        <w:t xml:space="preserve">De répondre des dégradations et pertes qui surviennent au cours de son occupation dans les lieux loués, à moins qu'il ne prouve qu'elles </w:t>
      </w:r>
      <w:proofErr w:type="gramStart"/>
      <w:r w:rsidRPr="00001FBF">
        <w:rPr>
          <w:bCs/>
          <w:sz w:val="22"/>
          <w:szCs w:val="22"/>
        </w:rPr>
        <w:t>ont</w:t>
      </w:r>
      <w:proofErr w:type="gramEnd"/>
      <w:r w:rsidRPr="00001FBF">
        <w:rPr>
          <w:bCs/>
          <w:sz w:val="22"/>
          <w:szCs w:val="22"/>
        </w:rPr>
        <w:t xml:space="preserve"> eu lieu par cas de force majeure, par faute du </w:t>
      </w:r>
      <w:r w:rsidR="00302F81" w:rsidRPr="00001FBF">
        <w:rPr>
          <w:bCs/>
          <w:sz w:val="22"/>
          <w:szCs w:val="22"/>
        </w:rPr>
        <w:t>BAILLEUR</w:t>
      </w:r>
      <w:r w:rsidRPr="00001FBF">
        <w:rPr>
          <w:bCs/>
          <w:sz w:val="22"/>
          <w:szCs w:val="22"/>
        </w:rPr>
        <w:t xml:space="preserve"> ou par </w:t>
      </w:r>
      <w:r w:rsidR="00BD0880" w:rsidRPr="00001FBF">
        <w:rPr>
          <w:bCs/>
          <w:sz w:val="22"/>
          <w:szCs w:val="22"/>
        </w:rPr>
        <w:t>le fait d'un tiers qu'il n'a pa</w:t>
      </w:r>
      <w:r w:rsidR="009C2C97" w:rsidRPr="00001FBF">
        <w:rPr>
          <w:bCs/>
          <w:sz w:val="22"/>
          <w:szCs w:val="22"/>
        </w:rPr>
        <w:t>s</w:t>
      </w:r>
      <w:r w:rsidR="00BD0880" w:rsidRPr="00001FBF">
        <w:rPr>
          <w:bCs/>
          <w:sz w:val="22"/>
          <w:szCs w:val="22"/>
        </w:rPr>
        <w:t xml:space="preserve"> </w:t>
      </w:r>
      <w:r w:rsidRPr="00001FBF">
        <w:rPr>
          <w:bCs/>
          <w:sz w:val="22"/>
          <w:szCs w:val="22"/>
        </w:rPr>
        <w:t>intr</w:t>
      </w:r>
      <w:r w:rsidR="009C2C97" w:rsidRPr="00001FBF">
        <w:rPr>
          <w:bCs/>
          <w:sz w:val="22"/>
          <w:szCs w:val="22"/>
        </w:rPr>
        <w:t>oduit.</w:t>
      </w:r>
    </w:p>
    <w:p w14:paraId="0F443622" w14:textId="77777777" w:rsidR="00C57233" w:rsidRPr="00001FBF" w:rsidRDefault="00C57233" w:rsidP="003A5197">
      <w:pPr>
        <w:ind w:firstLine="709"/>
        <w:jc w:val="both"/>
        <w:rPr>
          <w:bCs/>
          <w:sz w:val="22"/>
          <w:szCs w:val="22"/>
        </w:rPr>
      </w:pPr>
      <w:r w:rsidRPr="00001FBF">
        <w:rPr>
          <w:bCs/>
          <w:sz w:val="22"/>
          <w:szCs w:val="22"/>
        </w:rPr>
        <w:t xml:space="preserve">De faire assurer convenablement contre l'incendie, les explosions et les dégâts des eaux, tant les lieux loués que son mobilier et, le cas échéant, celui mis à sa disposition, ainsi que le recours des voisins et les risques locatifs, le vol et la responsabilité civile, par une compagnie d'assurance, et d'en justifier au </w:t>
      </w:r>
      <w:r w:rsidR="00302F81" w:rsidRPr="00001FBF">
        <w:rPr>
          <w:bCs/>
          <w:sz w:val="22"/>
          <w:szCs w:val="22"/>
        </w:rPr>
        <w:t>BAILLEUR</w:t>
      </w:r>
      <w:r w:rsidRPr="00001FBF">
        <w:rPr>
          <w:bCs/>
          <w:sz w:val="22"/>
          <w:szCs w:val="22"/>
        </w:rPr>
        <w:t xml:space="preserve"> à sa demande ainsi que du paiement des primes. De déclarer expressément à ladite compagnie les renonciations à recours énoncées ci-après.</w:t>
      </w:r>
    </w:p>
    <w:p w14:paraId="46DD60E9" w14:textId="77777777" w:rsidR="00C57233" w:rsidRPr="00001FBF" w:rsidRDefault="00C57233" w:rsidP="003A5197">
      <w:pPr>
        <w:ind w:firstLine="709"/>
        <w:jc w:val="both"/>
        <w:rPr>
          <w:bCs/>
          <w:sz w:val="22"/>
          <w:szCs w:val="22"/>
        </w:rPr>
      </w:pPr>
      <w:r w:rsidRPr="00001FBF">
        <w:rPr>
          <w:bCs/>
          <w:sz w:val="22"/>
          <w:szCs w:val="22"/>
        </w:rPr>
        <w:t xml:space="preserve">De déclarer immédiatement à sa compagnie et d'en informer conjointement le </w:t>
      </w:r>
      <w:r w:rsidR="00302F81" w:rsidRPr="00001FBF">
        <w:rPr>
          <w:bCs/>
          <w:sz w:val="22"/>
          <w:szCs w:val="22"/>
        </w:rPr>
        <w:t>BAILLEUR</w:t>
      </w:r>
      <w:r w:rsidRPr="00001FBF">
        <w:rPr>
          <w:bCs/>
          <w:sz w:val="22"/>
          <w:szCs w:val="22"/>
        </w:rPr>
        <w:t>, tout sinistre ou dégradation s'étant produit dans les lieux loués, quand bien même il n'en résulterait aucun dégât apparent, sous peine d'être</w:t>
      </w:r>
      <w:r w:rsidR="00BD0880" w:rsidRPr="00001FBF">
        <w:rPr>
          <w:bCs/>
          <w:sz w:val="22"/>
          <w:szCs w:val="22"/>
        </w:rPr>
        <w:t xml:space="preserve"> </w:t>
      </w:r>
      <w:r w:rsidRPr="00001FBF">
        <w:rPr>
          <w:bCs/>
          <w:sz w:val="22"/>
          <w:szCs w:val="22"/>
        </w:rPr>
        <w:t xml:space="preserve">responsable personnellement et d'être tenu de rembourser au </w:t>
      </w:r>
      <w:r w:rsidR="00302F81" w:rsidRPr="00001FBF">
        <w:rPr>
          <w:bCs/>
          <w:sz w:val="22"/>
          <w:szCs w:val="22"/>
        </w:rPr>
        <w:t>BAILLEUR</w:t>
      </w:r>
      <w:r w:rsidRPr="00001FBF">
        <w:rPr>
          <w:bCs/>
          <w:sz w:val="22"/>
          <w:szCs w:val="22"/>
        </w:rPr>
        <w:t xml:space="preserve"> le montant du préjudice direct ou indirect résultant pour celui-ci de ce sinistre et d'être notamment responsable vis-à-vis de lui du défaut de déclaration en temps</w:t>
      </w:r>
      <w:r w:rsidR="00BD0880" w:rsidRPr="00001FBF">
        <w:rPr>
          <w:bCs/>
          <w:sz w:val="22"/>
          <w:szCs w:val="22"/>
        </w:rPr>
        <w:t xml:space="preserve"> </w:t>
      </w:r>
      <w:r w:rsidRPr="00001FBF">
        <w:rPr>
          <w:bCs/>
          <w:sz w:val="22"/>
          <w:szCs w:val="22"/>
        </w:rPr>
        <w:t>utile dudit sinistre.</w:t>
      </w:r>
    </w:p>
    <w:p w14:paraId="35DBAB14" w14:textId="77777777" w:rsidR="00C57233" w:rsidRPr="00001FBF" w:rsidRDefault="00C57233" w:rsidP="003A5197">
      <w:pPr>
        <w:ind w:firstLine="709"/>
        <w:jc w:val="both"/>
        <w:rPr>
          <w:bCs/>
          <w:sz w:val="22"/>
          <w:szCs w:val="22"/>
        </w:rPr>
      </w:pPr>
      <w:r w:rsidRPr="00001FBF">
        <w:rPr>
          <w:bCs/>
          <w:sz w:val="22"/>
          <w:szCs w:val="22"/>
        </w:rPr>
        <w:t>De</w:t>
      </w:r>
      <w:r w:rsidR="00BD0880" w:rsidRPr="00001FBF">
        <w:rPr>
          <w:bCs/>
          <w:sz w:val="22"/>
          <w:szCs w:val="22"/>
        </w:rPr>
        <w:t xml:space="preserve"> </w:t>
      </w:r>
      <w:r w:rsidRPr="00001FBF">
        <w:rPr>
          <w:bCs/>
          <w:sz w:val="22"/>
          <w:szCs w:val="22"/>
        </w:rPr>
        <w:t>laisser à tout moment libre accès aux locaux qui lui sont loués afin de limiter tous risques d'incendie, d'inondation ou autres, notamment en cas d'absence prolongée ou en période de vacances.</w:t>
      </w:r>
    </w:p>
    <w:p w14:paraId="473EEF57" w14:textId="77777777" w:rsidR="00C57233" w:rsidRPr="00001FBF" w:rsidRDefault="00C57233" w:rsidP="003A5197">
      <w:pPr>
        <w:ind w:firstLine="709"/>
        <w:jc w:val="both"/>
        <w:rPr>
          <w:bCs/>
          <w:sz w:val="22"/>
          <w:szCs w:val="22"/>
        </w:rPr>
      </w:pPr>
      <w:r w:rsidRPr="00001FBF">
        <w:rPr>
          <w:bCs/>
          <w:sz w:val="22"/>
          <w:szCs w:val="22"/>
        </w:rPr>
        <w:t>De ne</w:t>
      </w:r>
      <w:r w:rsidR="00BD0880" w:rsidRPr="00001FBF">
        <w:rPr>
          <w:bCs/>
          <w:sz w:val="22"/>
          <w:szCs w:val="22"/>
        </w:rPr>
        <w:t xml:space="preserve"> </w:t>
      </w:r>
      <w:r w:rsidRPr="00001FBF">
        <w:rPr>
          <w:bCs/>
          <w:sz w:val="22"/>
          <w:szCs w:val="22"/>
        </w:rPr>
        <w:t>faire aucun usage d'appareil de chauffage à combustion lente, ne pas brancher d'appareils à gaz ou à mazout sur des conduits qui n'ont pas été conçus pour cet usage. Il sera responsable de tous dégâts et conséquences de quelque ordre qu'ils soient résultant de l'inobservation de la présente clause, et également des dégâts causés par la condensation ou autre.</w:t>
      </w:r>
    </w:p>
    <w:p w14:paraId="5470A49C" w14:textId="77777777" w:rsidR="00C57233" w:rsidRPr="00001FBF" w:rsidRDefault="00C57233" w:rsidP="003A5197">
      <w:pPr>
        <w:ind w:firstLine="709"/>
        <w:jc w:val="both"/>
        <w:rPr>
          <w:bCs/>
          <w:sz w:val="22"/>
          <w:szCs w:val="22"/>
        </w:rPr>
      </w:pPr>
      <w:r w:rsidRPr="00001FBF">
        <w:rPr>
          <w:bCs/>
          <w:sz w:val="22"/>
          <w:szCs w:val="22"/>
        </w:rPr>
        <w:t xml:space="preserve">De renoncer à tout recours contre le </w:t>
      </w:r>
      <w:r w:rsidR="00302F81" w:rsidRPr="00001FBF">
        <w:rPr>
          <w:bCs/>
          <w:sz w:val="22"/>
          <w:szCs w:val="22"/>
        </w:rPr>
        <w:t>BAILLEUR</w:t>
      </w:r>
      <w:r w:rsidR="006A5696" w:rsidRPr="00001FBF">
        <w:rPr>
          <w:bCs/>
          <w:sz w:val="22"/>
          <w:szCs w:val="22"/>
        </w:rPr>
        <w:t xml:space="preserve"> </w:t>
      </w:r>
      <w:r w:rsidRPr="00001FBF">
        <w:rPr>
          <w:bCs/>
          <w:sz w:val="22"/>
          <w:szCs w:val="22"/>
        </w:rPr>
        <w:t>en cas d'interruption dans le service de l'eau, du gaz, de l'électricité, des</w:t>
      </w:r>
      <w:r w:rsidR="00BD0880" w:rsidRPr="00001FBF">
        <w:rPr>
          <w:bCs/>
          <w:sz w:val="22"/>
          <w:szCs w:val="22"/>
        </w:rPr>
        <w:t xml:space="preserve"> télécommunications a</w:t>
      </w:r>
      <w:r w:rsidRPr="00001FBF">
        <w:rPr>
          <w:bCs/>
          <w:sz w:val="22"/>
          <w:szCs w:val="22"/>
        </w:rPr>
        <w:t>u cas où les lieux viendraient à être détruits en totalité ou en partie, ou</w:t>
      </w:r>
      <w:r w:rsidR="00BD0880" w:rsidRPr="00001FBF">
        <w:rPr>
          <w:bCs/>
          <w:sz w:val="22"/>
          <w:szCs w:val="22"/>
        </w:rPr>
        <w:t xml:space="preserve"> </w:t>
      </w:r>
      <w:r w:rsidRPr="00001FBF">
        <w:rPr>
          <w:bCs/>
          <w:sz w:val="22"/>
          <w:szCs w:val="22"/>
        </w:rPr>
        <w:t>expropriés.</w:t>
      </w:r>
    </w:p>
    <w:p w14:paraId="0067E3DF" w14:textId="77777777" w:rsidR="00BD0880" w:rsidRPr="00001FBF" w:rsidRDefault="00C57233" w:rsidP="003A5197">
      <w:pPr>
        <w:ind w:firstLine="709"/>
        <w:jc w:val="both"/>
        <w:rPr>
          <w:bCs/>
          <w:sz w:val="22"/>
          <w:szCs w:val="22"/>
        </w:rPr>
      </w:pPr>
      <w:r w:rsidRPr="00001FBF">
        <w:rPr>
          <w:bCs/>
          <w:sz w:val="22"/>
          <w:szCs w:val="22"/>
        </w:rPr>
        <w:t xml:space="preserve">De donner accès dans les lieux loués au </w:t>
      </w:r>
      <w:r w:rsidR="00302F81" w:rsidRPr="00001FBF">
        <w:rPr>
          <w:bCs/>
          <w:sz w:val="22"/>
          <w:szCs w:val="22"/>
        </w:rPr>
        <w:t>BAILLEUR</w:t>
      </w:r>
      <w:r w:rsidRPr="00001FBF">
        <w:rPr>
          <w:bCs/>
          <w:sz w:val="22"/>
          <w:szCs w:val="22"/>
        </w:rPr>
        <w:t xml:space="preserve"> ou à son représentant,</w:t>
      </w:r>
      <w:r w:rsidR="00BD0880" w:rsidRPr="00001FBF">
        <w:rPr>
          <w:bCs/>
          <w:sz w:val="22"/>
          <w:szCs w:val="22"/>
        </w:rPr>
        <w:t xml:space="preserve"> </w:t>
      </w:r>
      <w:r w:rsidRPr="00001FBF">
        <w:rPr>
          <w:bCs/>
          <w:sz w:val="22"/>
          <w:szCs w:val="22"/>
        </w:rPr>
        <w:t>à ses architectes ou à ses entrepreneurs, aussi souvent qu'il sera nécessaire.</w:t>
      </w:r>
    </w:p>
    <w:p w14:paraId="2C9D8468" w14:textId="48183320" w:rsidR="00C57233" w:rsidRPr="00001FBF" w:rsidRDefault="00C57233" w:rsidP="003A5197">
      <w:pPr>
        <w:ind w:firstLine="709"/>
        <w:jc w:val="both"/>
        <w:rPr>
          <w:bCs/>
          <w:sz w:val="22"/>
          <w:szCs w:val="22"/>
        </w:rPr>
      </w:pPr>
      <w:r w:rsidRPr="00001FBF">
        <w:rPr>
          <w:bCs/>
          <w:sz w:val="22"/>
          <w:szCs w:val="22"/>
        </w:rPr>
        <w:lastRenderedPageBreak/>
        <w:t xml:space="preserve">De satisfaire à toutes les charges de ville ou de police dont </w:t>
      </w:r>
      <w:r w:rsidR="003A512D">
        <w:rPr>
          <w:bCs/>
          <w:sz w:val="22"/>
          <w:szCs w:val="22"/>
        </w:rPr>
        <w:t>LE/LA</w:t>
      </w:r>
      <w:r w:rsidRPr="00001FBF">
        <w:rPr>
          <w:bCs/>
          <w:sz w:val="22"/>
          <w:szCs w:val="22"/>
        </w:rPr>
        <w:t xml:space="preserve"> </w:t>
      </w:r>
      <w:r w:rsidR="00B20CE4" w:rsidRPr="00001FBF">
        <w:rPr>
          <w:bCs/>
          <w:sz w:val="22"/>
          <w:szCs w:val="22"/>
        </w:rPr>
        <w:t>LOCATAIRE</w:t>
      </w:r>
      <w:r w:rsidRPr="00001FBF">
        <w:rPr>
          <w:bCs/>
          <w:sz w:val="22"/>
          <w:szCs w:val="22"/>
        </w:rPr>
        <w:t xml:space="preserve"> est tenu, d'acquitter tous impôts et taxes à la charge du </w:t>
      </w:r>
      <w:r w:rsidR="00B20CE4" w:rsidRPr="00001FBF">
        <w:rPr>
          <w:bCs/>
          <w:sz w:val="22"/>
          <w:szCs w:val="22"/>
        </w:rPr>
        <w:t>LOCATAIRE</w:t>
      </w:r>
      <w:r w:rsidRPr="00001FBF">
        <w:rPr>
          <w:bCs/>
          <w:sz w:val="22"/>
          <w:szCs w:val="22"/>
        </w:rPr>
        <w:t xml:space="preserve"> en cette qualité et d'en justifier au </w:t>
      </w:r>
      <w:r w:rsidR="00302F81" w:rsidRPr="00001FBF">
        <w:rPr>
          <w:bCs/>
          <w:sz w:val="22"/>
          <w:szCs w:val="22"/>
        </w:rPr>
        <w:t>BAILLEUR</w:t>
      </w:r>
      <w:r w:rsidRPr="00001FBF">
        <w:rPr>
          <w:bCs/>
          <w:sz w:val="22"/>
          <w:szCs w:val="22"/>
        </w:rPr>
        <w:t xml:space="preserve"> avant son départ des lieux.</w:t>
      </w:r>
    </w:p>
    <w:p w14:paraId="4720E367" w14:textId="77777777" w:rsidR="00315DAF" w:rsidRDefault="00315DAF" w:rsidP="00315DAF">
      <w:pPr>
        <w:ind w:firstLine="709"/>
        <w:jc w:val="both"/>
        <w:rPr>
          <w:bCs/>
          <w:sz w:val="22"/>
          <w:szCs w:val="22"/>
        </w:rPr>
      </w:pPr>
    </w:p>
    <w:p w14:paraId="3C2E7252" w14:textId="3602B3D2" w:rsidR="00315DAF" w:rsidRPr="006359ED" w:rsidRDefault="00315DAF" w:rsidP="006359ED">
      <w:pPr>
        <w:pStyle w:val="Paragraphedeliste"/>
        <w:jc w:val="both"/>
        <w:rPr>
          <w:b/>
          <w:sz w:val="22"/>
          <w:szCs w:val="22"/>
          <w:u w:val="single"/>
        </w:rPr>
      </w:pPr>
      <w:r w:rsidRPr="006359ED">
        <w:rPr>
          <w:b/>
          <w:sz w:val="22"/>
          <w:szCs w:val="22"/>
          <w:u w:val="single"/>
        </w:rPr>
        <w:t xml:space="preserve">Non responsabilité du Propriétaire </w:t>
      </w:r>
    </w:p>
    <w:p w14:paraId="5CE49592" w14:textId="40FDE487" w:rsidR="00315DAF" w:rsidRPr="006359ED" w:rsidRDefault="00315DAF" w:rsidP="00315DAF">
      <w:pPr>
        <w:ind w:firstLine="709"/>
        <w:jc w:val="both"/>
        <w:rPr>
          <w:bCs/>
          <w:sz w:val="22"/>
          <w:szCs w:val="22"/>
        </w:rPr>
      </w:pPr>
      <w:r w:rsidRPr="006359ED">
        <w:rPr>
          <w:bCs/>
          <w:sz w:val="22"/>
          <w:szCs w:val="22"/>
        </w:rPr>
        <w:t xml:space="preserve">Le "BAILLEUR" ne garantit pas </w:t>
      </w:r>
      <w:r w:rsidR="003A512D" w:rsidRPr="006359ED">
        <w:rPr>
          <w:bCs/>
          <w:sz w:val="22"/>
          <w:szCs w:val="22"/>
        </w:rPr>
        <w:t>"</w:t>
      </w:r>
      <w:r w:rsidR="003A512D">
        <w:rPr>
          <w:bCs/>
          <w:sz w:val="22"/>
          <w:szCs w:val="22"/>
        </w:rPr>
        <w:t>LE/LA</w:t>
      </w:r>
      <w:r w:rsidRPr="006359ED">
        <w:rPr>
          <w:bCs/>
          <w:sz w:val="22"/>
          <w:szCs w:val="22"/>
        </w:rPr>
        <w:t xml:space="preserve"> LOCATAIRE", et par conséquent, décline toute responsabilité en cas de vol, cambriolage et tous troubles apportés par les tiers par voie de fait, en cas d'interruption dans le service des installations de l'immeuble, en cas d'accident pouvant survenir du fait de l'installation desdits services dans les lieux mis à disposition notamment en cas d'inondation, fuite d'eau.</w:t>
      </w:r>
    </w:p>
    <w:p w14:paraId="484ADD74" w14:textId="7ACBC644" w:rsidR="00315DAF" w:rsidRPr="006359ED" w:rsidRDefault="003A512D" w:rsidP="00315DAF">
      <w:pPr>
        <w:ind w:firstLine="709"/>
        <w:jc w:val="both"/>
        <w:rPr>
          <w:bCs/>
          <w:sz w:val="22"/>
          <w:szCs w:val="22"/>
        </w:rPr>
      </w:pPr>
      <w:r w:rsidRPr="006359ED">
        <w:rPr>
          <w:bCs/>
          <w:sz w:val="22"/>
          <w:szCs w:val="22"/>
        </w:rPr>
        <w:t>"</w:t>
      </w:r>
      <w:r w:rsidR="00315DAF" w:rsidRPr="006359ED">
        <w:rPr>
          <w:bCs/>
          <w:sz w:val="22"/>
          <w:szCs w:val="22"/>
        </w:rPr>
        <w:t>L</w:t>
      </w:r>
      <w:r>
        <w:rPr>
          <w:bCs/>
          <w:sz w:val="22"/>
          <w:szCs w:val="22"/>
        </w:rPr>
        <w:t>E/LA</w:t>
      </w:r>
      <w:r w:rsidR="00315DAF" w:rsidRPr="006359ED">
        <w:rPr>
          <w:bCs/>
          <w:sz w:val="22"/>
          <w:szCs w:val="22"/>
        </w:rPr>
        <w:t xml:space="preserve"> LOCATAIRE" devra faire son affaire personnelle des cas ci-dessus, et généralement de tous autres cas fortuits, sauf son recours contre qui de droit.</w:t>
      </w:r>
    </w:p>
    <w:p w14:paraId="31ED4B92" w14:textId="4CF5C97D" w:rsidR="007A0318" w:rsidRDefault="00315DAF" w:rsidP="00315DAF">
      <w:pPr>
        <w:ind w:firstLine="709"/>
        <w:jc w:val="both"/>
        <w:rPr>
          <w:bCs/>
          <w:sz w:val="22"/>
          <w:szCs w:val="22"/>
        </w:rPr>
      </w:pPr>
      <w:r w:rsidRPr="006359ED">
        <w:rPr>
          <w:bCs/>
          <w:sz w:val="22"/>
          <w:szCs w:val="22"/>
        </w:rPr>
        <w:t xml:space="preserve">Pour plus de sécurité </w:t>
      </w:r>
      <w:r w:rsidR="003A512D" w:rsidRPr="006359ED">
        <w:rPr>
          <w:bCs/>
          <w:sz w:val="22"/>
          <w:szCs w:val="22"/>
        </w:rPr>
        <w:t>"</w:t>
      </w:r>
      <w:r w:rsidR="003A512D">
        <w:rPr>
          <w:bCs/>
          <w:sz w:val="22"/>
          <w:szCs w:val="22"/>
        </w:rPr>
        <w:t>LE/LA</w:t>
      </w:r>
      <w:r w:rsidRPr="006359ED">
        <w:rPr>
          <w:bCs/>
          <w:sz w:val="22"/>
          <w:szCs w:val="22"/>
        </w:rPr>
        <w:t xml:space="preserve"> LOCATAIRE" devra contracter toutes assurances nécessaires de façon que la responsabilité du "BAILLEUR" soit entièrement dégagée.</w:t>
      </w:r>
    </w:p>
    <w:p w14:paraId="5758890D" w14:textId="1EC6E175" w:rsidR="00315DAF" w:rsidRDefault="00315DAF" w:rsidP="003A5197">
      <w:pPr>
        <w:ind w:firstLine="709"/>
        <w:jc w:val="both"/>
        <w:rPr>
          <w:bCs/>
          <w:sz w:val="22"/>
          <w:szCs w:val="22"/>
        </w:rPr>
      </w:pPr>
    </w:p>
    <w:p w14:paraId="4EC406FE" w14:textId="77777777" w:rsidR="006359ED" w:rsidRPr="00001FBF" w:rsidRDefault="006359ED" w:rsidP="003A5197">
      <w:pPr>
        <w:ind w:firstLine="709"/>
        <w:jc w:val="both"/>
        <w:rPr>
          <w:bCs/>
          <w:sz w:val="22"/>
          <w:szCs w:val="22"/>
        </w:rPr>
      </w:pPr>
    </w:p>
    <w:p w14:paraId="7778F455" w14:textId="77777777" w:rsidR="00962ECA" w:rsidRPr="00001FBF" w:rsidRDefault="00962ECA" w:rsidP="003A5197">
      <w:pPr>
        <w:ind w:firstLine="709"/>
        <w:jc w:val="both"/>
        <w:rPr>
          <w:b/>
          <w:bCs/>
          <w:caps/>
          <w:sz w:val="22"/>
          <w:szCs w:val="22"/>
          <w:u w:val="single"/>
        </w:rPr>
      </w:pPr>
      <w:r w:rsidRPr="00001FBF">
        <w:rPr>
          <w:b/>
          <w:bCs/>
          <w:caps/>
          <w:sz w:val="22"/>
          <w:szCs w:val="22"/>
          <w:u w:val="single"/>
        </w:rPr>
        <w:t>DESTRUCTION DES LOCAUX LOUÉS</w:t>
      </w:r>
    </w:p>
    <w:p w14:paraId="764247FA" w14:textId="77777777" w:rsidR="00962ECA" w:rsidRPr="00001FBF" w:rsidRDefault="00962ECA" w:rsidP="003A5197">
      <w:pPr>
        <w:ind w:firstLine="709"/>
        <w:jc w:val="both"/>
        <w:rPr>
          <w:bCs/>
          <w:sz w:val="22"/>
          <w:szCs w:val="22"/>
        </w:rPr>
      </w:pPr>
      <w:r w:rsidRPr="00001FBF">
        <w:rPr>
          <w:bCs/>
          <w:sz w:val="22"/>
          <w:szCs w:val="22"/>
        </w:rPr>
        <w:t xml:space="preserve">Si les locaux, objet du bail, venaient à être détruits en totalité par vétusté, vices de construction, faits de guerre, guerre civile, émeutes ou cas fortuit ou pour toute autre cause, indépendante de la volonté du </w:t>
      </w:r>
      <w:r w:rsidR="00302F81" w:rsidRPr="00001FBF">
        <w:rPr>
          <w:bCs/>
          <w:sz w:val="22"/>
          <w:szCs w:val="22"/>
        </w:rPr>
        <w:t>BAILLEUR</w:t>
      </w:r>
      <w:r w:rsidRPr="00001FBF">
        <w:rPr>
          <w:bCs/>
          <w:sz w:val="22"/>
          <w:szCs w:val="22"/>
        </w:rPr>
        <w:t xml:space="preserve">, le présent bail serait résilié de plein droit. </w:t>
      </w:r>
    </w:p>
    <w:p w14:paraId="67D03F9F" w14:textId="23019CDD" w:rsidR="00962ECA" w:rsidRPr="00001FBF" w:rsidRDefault="00962ECA" w:rsidP="003A5197">
      <w:pPr>
        <w:ind w:firstLine="709"/>
        <w:jc w:val="both"/>
        <w:rPr>
          <w:bCs/>
          <w:sz w:val="22"/>
          <w:szCs w:val="22"/>
        </w:rPr>
      </w:pPr>
      <w:r w:rsidRPr="00001FBF">
        <w:rPr>
          <w:bCs/>
          <w:sz w:val="22"/>
          <w:szCs w:val="22"/>
        </w:rPr>
        <w:t xml:space="preserve">Si toutefois, les locaux loués n’étaient détruits ou rendus inutilisables que partiellement, </w:t>
      </w:r>
      <w:r w:rsidR="003A512D" w:rsidRPr="006359ED">
        <w:rPr>
          <w:bCs/>
          <w:sz w:val="22"/>
          <w:szCs w:val="22"/>
        </w:rPr>
        <w:t>"</w:t>
      </w:r>
      <w:r w:rsidR="003A512D">
        <w:rPr>
          <w:bCs/>
          <w:sz w:val="22"/>
          <w:szCs w:val="22"/>
        </w:rPr>
        <w:t>LE/LA</w:t>
      </w:r>
      <w:r w:rsidRPr="00001FBF">
        <w:rPr>
          <w:bCs/>
          <w:sz w:val="22"/>
          <w:szCs w:val="22"/>
        </w:rPr>
        <w:t xml:space="preserve"> </w:t>
      </w:r>
      <w:r w:rsidR="00B20CE4" w:rsidRPr="00001FBF">
        <w:rPr>
          <w:bCs/>
          <w:sz w:val="22"/>
          <w:szCs w:val="22"/>
        </w:rPr>
        <w:t>LOCATAIRE</w:t>
      </w:r>
      <w:r w:rsidR="003A512D" w:rsidRPr="006359ED">
        <w:rPr>
          <w:bCs/>
          <w:sz w:val="22"/>
          <w:szCs w:val="22"/>
        </w:rPr>
        <w:t>"</w:t>
      </w:r>
      <w:r w:rsidRPr="00001FBF">
        <w:rPr>
          <w:bCs/>
          <w:sz w:val="22"/>
          <w:szCs w:val="22"/>
        </w:rPr>
        <w:t xml:space="preserve"> ne pourrait obtenir qu’une réduction du loyer en fonction des surfaces détruites, à l’exclusion de la résiliation du bail</w:t>
      </w:r>
      <w:r w:rsidR="008467B2" w:rsidRPr="00001FBF">
        <w:rPr>
          <w:bCs/>
          <w:sz w:val="22"/>
          <w:szCs w:val="22"/>
        </w:rPr>
        <w:t>.</w:t>
      </w:r>
    </w:p>
    <w:p w14:paraId="3B25B611" w14:textId="514D0EAC" w:rsidR="008467B2" w:rsidRDefault="008467B2" w:rsidP="003A5197">
      <w:pPr>
        <w:ind w:firstLine="709"/>
        <w:jc w:val="both"/>
        <w:rPr>
          <w:bCs/>
          <w:sz w:val="22"/>
          <w:szCs w:val="22"/>
        </w:rPr>
      </w:pPr>
    </w:p>
    <w:p w14:paraId="1438B281" w14:textId="77777777" w:rsidR="006359ED" w:rsidRPr="00001FBF" w:rsidRDefault="006359ED" w:rsidP="003A5197">
      <w:pPr>
        <w:ind w:firstLine="709"/>
        <w:jc w:val="both"/>
        <w:rPr>
          <w:bCs/>
          <w:sz w:val="22"/>
          <w:szCs w:val="22"/>
        </w:rPr>
      </w:pPr>
    </w:p>
    <w:p w14:paraId="30C674F5" w14:textId="77777777" w:rsidR="00C57233" w:rsidRPr="00001FBF" w:rsidRDefault="00C57233" w:rsidP="003A5197">
      <w:pPr>
        <w:ind w:firstLine="709"/>
        <w:jc w:val="both"/>
        <w:rPr>
          <w:b/>
          <w:bCs/>
          <w:caps/>
          <w:sz w:val="22"/>
          <w:szCs w:val="22"/>
          <w:u w:val="single"/>
        </w:rPr>
      </w:pPr>
      <w:r w:rsidRPr="00001FBF">
        <w:rPr>
          <w:b/>
          <w:bCs/>
          <w:caps/>
          <w:sz w:val="22"/>
          <w:szCs w:val="22"/>
          <w:u w:val="single"/>
        </w:rPr>
        <w:t>Congé - Visites des lieux</w:t>
      </w:r>
    </w:p>
    <w:p w14:paraId="4881991F" w14:textId="43DCE29E" w:rsidR="009C1B0E" w:rsidRPr="00001FBF" w:rsidRDefault="009C1B0E" w:rsidP="003A5197">
      <w:pPr>
        <w:ind w:firstLine="709"/>
        <w:jc w:val="both"/>
        <w:rPr>
          <w:sz w:val="22"/>
          <w:szCs w:val="22"/>
        </w:rPr>
      </w:pPr>
      <w:r w:rsidRPr="00001FBF">
        <w:rPr>
          <w:sz w:val="22"/>
          <w:szCs w:val="22"/>
        </w:rPr>
        <w:t xml:space="preserve">Ce </w:t>
      </w:r>
      <w:r w:rsidR="006359ED" w:rsidRPr="00001FBF">
        <w:rPr>
          <w:sz w:val="22"/>
          <w:szCs w:val="22"/>
        </w:rPr>
        <w:t>bail dérogatoire</w:t>
      </w:r>
      <w:r w:rsidRPr="00001FBF">
        <w:rPr>
          <w:sz w:val="22"/>
          <w:szCs w:val="22"/>
        </w:rPr>
        <w:t xml:space="preserve"> a une durée ferme. </w:t>
      </w:r>
    </w:p>
    <w:p w14:paraId="2EDC03FE" w14:textId="47979374" w:rsidR="00C57233" w:rsidRPr="00001FBF" w:rsidRDefault="009C1B0E" w:rsidP="003A5197">
      <w:pPr>
        <w:ind w:firstLine="709"/>
        <w:jc w:val="both"/>
        <w:rPr>
          <w:bCs/>
          <w:sz w:val="22"/>
          <w:szCs w:val="22"/>
        </w:rPr>
      </w:pPr>
      <w:r w:rsidRPr="00001FBF">
        <w:rPr>
          <w:sz w:val="22"/>
          <w:szCs w:val="22"/>
        </w:rPr>
        <w:t>Toutefois, les parties peuvent convenir, d’un commun accord, d’une résiliation anticipée (</w:t>
      </w:r>
      <w:r w:rsidR="008C7FC7" w:rsidRPr="00001FBF">
        <w:rPr>
          <w:sz w:val="22"/>
          <w:szCs w:val="22"/>
        </w:rPr>
        <w:t>par lettre recommandée au moins</w:t>
      </w:r>
      <w:r w:rsidR="00641B82" w:rsidRPr="00B83357">
        <w:rPr>
          <w:sz w:val="22"/>
          <w:szCs w:val="22"/>
        </w:rPr>
        <w:t xml:space="preserve"> 15</w:t>
      </w:r>
      <w:r w:rsidR="00B83357">
        <w:rPr>
          <w:b/>
          <w:color w:val="FF0000"/>
          <w:sz w:val="22"/>
          <w:szCs w:val="22"/>
        </w:rPr>
        <w:t xml:space="preserve"> </w:t>
      </w:r>
      <w:r w:rsidR="008C7FC7" w:rsidRPr="00001FBF">
        <w:rPr>
          <w:sz w:val="22"/>
          <w:szCs w:val="22"/>
        </w:rPr>
        <w:t>jours avant la date de résiliation)</w:t>
      </w:r>
      <w:r w:rsidR="00C57233" w:rsidRPr="00001FBF">
        <w:rPr>
          <w:bCs/>
          <w:sz w:val="22"/>
          <w:szCs w:val="22"/>
        </w:rPr>
        <w:t>.</w:t>
      </w:r>
    </w:p>
    <w:p w14:paraId="4991F6EC" w14:textId="6E8395F5" w:rsidR="008C7FC7" w:rsidRPr="00001FBF" w:rsidRDefault="008C7FC7" w:rsidP="003A5197">
      <w:pPr>
        <w:ind w:firstLine="709"/>
        <w:jc w:val="both"/>
        <w:rPr>
          <w:bCs/>
          <w:sz w:val="22"/>
          <w:szCs w:val="22"/>
        </w:rPr>
      </w:pPr>
      <w:r w:rsidRPr="00001FBF">
        <w:rPr>
          <w:sz w:val="22"/>
          <w:szCs w:val="22"/>
        </w:rPr>
        <w:t xml:space="preserve">Si le locataire souhaite continuer d’exploiter l’atelier après la fin du bail </w:t>
      </w:r>
      <w:r w:rsidR="000569C9" w:rsidRPr="00001FBF">
        <w:rPr>
          <w:sz w:val="22"/>
          <w:szCs w:val="22"/>
        </w:rPr>
        <w:t>précaire</w:t>
      </w:r>
      <w:r w:rsidR="00C4116F" w:rsidRPr="00001FBF">
        <w:rPr>
          <w:sz w:val="22"/>
          <w:szCs w:val="22"/>
        </w:rPr>
        <w:t>, il sera procédé à la signature d’un nouveau bail précaire de même type.</w:t>
      </w:r>
      <w:r w:rsidRPr="00001FBF">
        <w:rPr>
          <w:sz w:val="22"/>
          <w:szCs w:val="22"/>
        </w:rPr>
        <w:t xml:space="preserve"> </w:t>
      </w:r>
    </w:p>
    <w:p w14:paraId="7FBA98CB" w14:textId="6F365942" w:rsidR="00C57233" w:rsidRPr="00001FBF" w:rsidRDefault="003A512D" w:rsidP="003A5197">
      <w:pPr>
        <w:ind w:firstLine="709"/>
        <w:jc w:val="both"/>
        <w:rPr>
          <w:bCs/>
          <w:sz w:val="22"/>
          <w:szCs w:val="22"/>
        </w:rPr>
      </w:pPr>
      <w:r w:rsidRPr="006359ED">
        <w:rPr>
          <w:bCs/>
          <w:sz w:val="22"/>
          <w:szCs w:val="22"/>
        </w:rPr>
        <w:t>"</w:t>
      </w:r>
      <w:r w:rsidR="008C7FC7" w:rsidRPr="00001FBF">
        <w:rPr>
          <w:bCs/>
          <w:sz w:val="22"/>
          <w:szCs w:val="22"/>
        </w:rPr>
        <w:t>L</w:t>
      </w:r>
      <w:r>
        <w:rPr>
          <w:bCs/>
          <w:sz w:val="22"/>
          <w:szCs w:val="22"/>
        </w:rPr>
        <w:t>E/LA</w:t>
      </w:r>
      <w:r w:rsidR="008C7FC7" w:rsidRPr="00001FBF">
        <w:rPr>
          <w:bCs/>
          <w:sz w:val="22"/>
          <w:szCs w:val="22"/>
        </w:rPr>
        <w:t xml:space="preserve"> </w:t>
      </w:r>
      <w:r w:rsidR="008C7FC7" w:rsidRPr="00001FBF">
        <w:rPr>
          <w:bCs/>
          <w:caps/>
          <w:sz w:val="22"/>
          <w:szCs w:val="22"/>
        </w:rPr>
        <w:t>Locataire</w:t>
      </w:r>
      <w:r w:rsidRPr="006359ED">
        <w:rPr>
          <w:bCs/>
          <w:sz w:val="22"/>
          <w:szCs w:val="22"/>
        </w:rPr>
        <w:t>"</w:t>
      </w:r>
      <w:r w:rsidR="008C7FC7" w:rsidRPr="00001FBF">
        <w:rPr>
          <w:bCs/>
          <w:sz w:val="22"/>
          <w:szCs w:val="22"/>
        </w:rPr>
        <w:t xml:space="preserve"> s’engage à ne déménager, même </w:t>
      </w:r>
      <w:r w:rsidR="00C57233" w:rsidRPr="00001FBF">
        <w:rPr>
          <w:bCs/>
          <w:sz w:val="22"/>
          <w:szCs w:val="22"/>
        </w:rPr>
        <w:t>partiellement avant d'avoir payé le montant du loyer et des accessoires jusqu'à l'expiration de l'occupation et justifier</w:t>
      </w:r>
      <w:r w:rsidR="00BD0880" w:rsidRPr="00001FBF">
        <w:rPr>
          <w:bCs/>
          <w:sz w:val="22"/>
          <w:szCs w:val="22"/>
        </w:rPr>
        <w:t xml:space="preserve"> </w:t>
      </w:r>
      <w:r w:rsidR="00C57233" w:rsidRPr="00001FBF">
        <w:rPr>
          <w:bCs/>
          <w:sz w:val="22"/>
          <w:szCs w:val="22"/>
        </w:rPr>
        <w:t xml:space="preserve">par présentation des acquis du paiement de toutes ses contributions personnelles ou autres afférentes aux lieux loués et de ceux des services mis à sa disposition par le </w:t>
      </w:r>
      <w:r w:rsidR="00302F81" w:rsidRPr="00001FBF">
        <w:rPr>
          <w:bCs/>
          <w:sz w:val="22"/>
          <w:szCs w:val="22"/>
        </w:rPr>
        <w:t>BAILLEUR</w:t>
      </w:r>
      <w:r w:rsidR="00C57233" w:rsidRPr="00001FBF">
        <w:rPr>
          <w:bCs/>
          <w:sz w:val="22"/>
          <w:szCs w:val="22"/>
        </w:rPr>
        <w:t>.</w:t>
      </w:r>
    </w:p>
    <w:p w14:paraId="34849484" w14:textId="5CBC800A" w:rsidR="00C57233" w:rsidRPr="00001FBF" w:rsidRDefault="00C57233" w:rsidP="003A5197">
      <w:pPr>
        <w:ind w:firstLine="709"/>
        <w:jc w:val="both"/>
        <w:rPr>
          <w:bCs/>
          <w:sz w:val="22"/>
          <w:szCs w:val="22"/>
        </w:rPr>
      </w:pPr>
      <w:r w:rsidRPr="00001FBF">
        <w:rPr>
          <w:bCs/>
          <w:sz w:val="22"/>
          <w:szCs w:val="22"/>
        </w:rPr>
        <w:t xml:space="preserve">À la restitution des clés, il sera dressé un état des lieux. </w:t>
      </w:r>
      <w:r w:rsidR="003A512D" w:rsidRPr="006359ED">
        <w:rPr>
          <w:bCs/>
          <w:sz w:val="22"/>
          <w:szCs w:val="22"/>
        </w:rPr>
        <w:t>"</w:t>
      </w:r>
      <w:r w:rsidRPr="00001FBF">
        <w:rPr>
          <w:bCs/>
          <w:sz w:val="22"/>
          <w:szCs w:val="22"/>
        </w:rPr>
        <w:t>L</w:t>
      </w:r>
      <w:r w:rsidR="003A512D">
        <w:rPr>
          <w:bCs/>
          <w:sz w:val="22"/>
          <w:szCs w:val="22"/>
        </w:rPr>
        <w:t>E/LA</w:t>
      </w:r>
      <w:r w:rsidRPr="00001FBF">
        <w:rPr>
          <w:bCs/>
          <w:sz w:val="22"/>
          <w:szCs w:val="22"/>
        </w:rPr>
        <w:t xml:space="preserve"> </w:t>
      </w:r>
      <w:r w:rsidR="00B20CE4" w:rsidRPr="00001FBF">
        <w:rPr>
          <w:bCs/>
          <w:sz w:val="22"/>
          <w:szCs w:val="22"/>
        </w:rPr>
        <w:t>LOCATAIRE</w:t>
      </w:r>
      <w:r w:rsidR="003A512D" w:rsidRPr="006359ED">
        <w:rPr>
          <w:bCs/>
          <w:sz w:val="22"/>
          <w:szCs w:val="22"/>
        </w:rPr>
        <w:t>"</w:t>
      </w:r>
      <w:r w:rsidRPr="00001FBF">
        <w:rPr>
          <w:bCs/>
          <w:sz w:val="22"/>
          <w:szCs w:val="22"/>
        </w:rPr>
        <w:t xml:space="preserve"> aura l'obligation de faire connaître sa nouvelle adresse au </w:t>
      </w:r>
      <w:r w:rsidR="00302F81" w:rsidRPr="00001FBF">
        <w:rPr>
          <w:bCs/>
          <w:sz w:val="22"/>
          <w:szCs w:val="22"/>
        </w:rPr>
        <w:t>BAILLEUR</w:t>
      </w:r>
      <w:r w:rsidRPr="00001FBF">
        <w:rPr>
          <w:bCs/>
          <w:sz w:val="22"/>
          <w:szCs w:val="22"/>
        </w:rPr>
        <w:t xml:space="preserve"> ou à défaut fera connaître l'adresse où devront être envoyés tous documents relatifs à la liquidation des comptes et de toutes autres questions afférentes à la location.</w:t>
      </w:r>
    </w:p>
    <w:p w14:paraId="5D424DAA" w14:textId="77777777" w:rsidR="00C57233" w:rsidRPr="00001FBF" w:rsidRDefault="00C57233" w:rsidP="003A5197">
      <w:pPr>
        <w:ind w:firstLine="709"/>
        <w:jc w:val="both"/>
        <w:rPr>
          <w:bCs/>
          <w:sz w:val="22"/>
          <w:szCs w:val="22"/>
        </w:rPr>
      </w:pPr>
      <w:r w:rsidRPr="00001FBF">
        <w:rPr>
          <w:bCs/>
          <w:sz w:val="22"/>
          <w:szCs w:val="22"/>
        </w:rPr>
        <w:t xml:space="preserve">Il est formellement convenu que les tolérances de la part du </w:t>
      </w:r>
      <w:r w:rsidR="00302F81" w:rsidRPr="00001FBF">
        <w:rPr>
          <w:bCs/>
          <w:sz w:val="22"/>
          <w:szCs w:val="22"/>
        </w:rPr>
        <w:t>BAILLEUR</w:t>
      </w:r>
      <w:r w:rsidRPr="00001FBF">
        <w:rPr>
          <w:bCs/>
          <w:sz w:val="22"/>
          <w:szCs w:val="22"/>
        </w:rPr>
        <w:t xml:space="preserve"> relatives aux clauses et conditions énoncées ci-dessus, quelles qu'en aient pu être la fréquence et la durée, ne pourront en aucun cas être considérées comme apportant une modification ou suppression de ces clauses et conditions, ni génératrices d'un droit quelconque. Le </w:t>
      </w:r>
      <w:r w:rsidR="00302F81" w:rsidRPr="00001FBF">
        <w:rPr>
          <w:bCs/>
          <w:sz w:val="22"/>
          <w:szCs w:val="22"/>
        </w:rPr>
        <w:t>BAILLEUR</w:t>
      </w:r>
      <w:r w:rsidRPr="00001FBF">
        <w:rPr>
          <w:bCs/>
          <w:sz w:val="22"/>
          <w:szCs w:val="22"/>
        </w:rPr>
        <w:t xml:space="preserve"> pourra toujours y mettre fin par tous moy</w:t>
      </w:r>
      <w:r w:rsidR="00BE383D" w:rsidRPr="00001FBF">
        <w:rPr>
          <w:bCs/>
          <w:sz w:val="22"/>
          <w:szCs w:val="22"/>
        </w:rPr>
        <w:t>e</w:t>
      </w:r>
      <w:r w:rsidRPr="00001FBF">
        <w:rPr>
          <w:bCs/>
          <w:sz w:val="22"/>
          <w:szCs w:val="22"/>
        </w:rPr>
        <w:t>ns.</w:t>
      </w:r>
    </w:p>
    <w:p w14:paraId="53AA580F" w14:textId="0BEEA8E2" w:rsidR="00BE383D" w:rsidRDefault="00BE383D" w:rsidP="003A5197">
      <w:pPr>
        <w:ind w:firstLine="709"/>
        <w:jc w:val="both"/>
        <w:rPr>
          <w:bCs/>
          <w:sz w:val="22"/>
          <w:szCs w:val="22"/>
        </w:rPr>
      </w:pPr>
    </w:p>
    <w:p w14:paraId="5DD1A5A4" w14:textId="77777777" w:rsidR="006359ED" w:rsidRPr="00001FBF" w:rsidRDefault="006359ED" w:rsidP="003A5197">
      <w:pPr>
        <w:ind w:firstLine="709"/>
        <w:jc w:val="both"/>
        <w:rPr>
          <w:bCs/>
          <w:sz w:val="22"/>
          <w:szCs w:val="22"/>
        </w:rPr>
      </w:pPr>
    </w:p>
    <w:p w14:paraId="49012777" w14:textId="77777777" w:rsidR="00C57233" w:rsidRPr="00001FBF" w:rsidRDefault="00C57233" w:rsidP="003A5197">
      <w:pPr>
        <w:ind w:firstLine="709"/>
        <w:jc w:val="both"/>
        <w:rPr>
          <w:b/>
          <w:bCs/>
          <w:sz w:val="22"/>
          <w:szCs w:val="22"/>
          <w:u w:val="single"/>
        </w:rPr>
      </w:pPr>
      <w:r w:rsidRPr="00001FBF">
        <w:rPr>
          <w:b/>
          <w:bCs/>
          <w:sz w:val="22"/>
          <w:szCs w:val="22"/>
          <w:u w:val="single"/>
        </w:rPr>
        <w:t>CLAUSES PENALES</w:t>
      </w:r>
    </w:p>
    <w:p w14:paraId="4C53EF46" w14:textId="716DBC99" w:rsidR="00C57233" w:rsidRPr="00001FBF" w:rsidRDefault="00C57233" w:rsidP="003A5197">
      <w:pPr>
        <w:ind w:firstLine="709"/>
        <w:jc w:val="both"/>
        <w:rPr>
          <w:bCs/>
          <w:sz w:val="22"/>
          <w:szCs w:val="22"/>
        </w:rPr>
      </w:pPr>
      <w:r w:rsidRPr="00001FBF">
        <w:rPr>
          <w:bCs/>
          <w:sz w:val="22"/>
          <w:szCs w:val="22"/>
        </w:rPr>
        <w:t>En cas de non-paiement de</w:t>
      </w:r>
      <w:r w:rsidR="00BD0880" w:rsidRPr="00001FBF">
        <w:rPr>
          <w:bCs/>
          <w:sz w:val="22"/>
          <w:szCs w:val="22"/>
        </w:rPr>
        <w:t xml:space="preserve"> </w:t>
      </w:r>
      <w:r w:rsidRPr="00001FBF">
        <w:rPr>
          <w:bCs/>
          <w:sz w:val="22"/>
          <w:szCs w:val="22"/>
        </w:rPr>
        <w:t xml:space="preserve">toute somme due à son échéance et dès le premier acte d'huissier, </w:t>
      </w:r>
      <w:r w:rsidR="003A512D" w:rsidRPr="006359ED">
        <w:rPr>
          <w:bCs/>
          <w:sz w:val="22"/>
          <w:szCs w:val="22"/>
        </w:rPr>
        <w:t>"</w:t>
      </w:r>
      <w:r w:rsidR="003A512D">
        <w:rPr>
          <w:bCs/>
          <w:sz w:val="22"/>
          <w:szCs w:val="22"/>
        </w:rPr>
        <w:t>LE/LA</w:t>
      </w:r>
      <w:r w:rsidRPr="00001FBF">
        <w:rPr>
          <w:bCs/>
          <w:sz w:val="22"/>
          <w:szCs w:val="22"/>
        </w:rPr>
        <w:t xml:space="preserve"> </w:t>
      </w:r>
      <w:r w:rsidR="00B20CE4" w:rsidRPr="00001FBF">
        <w:rPr>
          <w:bCs/>
          <w:sz w:val="22"/>
          <w:szCs w:val="22"/>
        </w:rPr>
        <w:t>LOCATAIRE</w:t>
      </w:r>
      <w:r w:rsidR="003A512D" w:rsidRPr="006359ED">
        <w:rPr>
          <w:bCs/>
          <w:sz w:val="22"/>
          <w:szCs w:val="22"/>
        </w:rPr>
        <w:t>"</w:t>
      </w:r>
      <w:r w:rsidRPr="00001FBF">
        <w:rPr>
          <w:bCs/>
          <w:sz w:val="22"/>
          <w:szCs w:val="22"/>
        </w:rPr>
        <w:t xml:space="preserve"> devra en sus,</w:t>
      </w:r>
      <w:r w:rsidR="00BD0880" w:rsidRPr="00001FBF">
        <w:rPr>
          <w:bCs/>
          <w:sz w:val="22"/>
          <w:szCs w:val="22"/>
        </w:rPr>
        <w:t xml:space="preserve"> </w:t>
      </w:r>
      <w:r w:rsidRPr="00001FBF">
        <w:rPr>
          <w:bCs/>
          <w:sz w:val="22"/>
          <w:szCs w:val="22"/>
        </w:rPr>
        <w:t>les frais de recouvrement y compris la totalité du droit proportionnel dû à l'huissier de justice.</w:t>
      </w:r>
    </w:p>
    <w:p w14:paraId="4B0F319D" w14:textId="1992440E" w:rsidR="00C57233" w:rsidRPr="00001FBF" w:rsidRDefault="00C57233" w:rsidP="003A5197">
      <w:pPr>
        <w:ind w:firstLine="709"/>
        <w:jc w:val="both"/>
        <w:rPr>
          <w:bCs/>
          <w:sz w:val="22"/>
          <w:szCs w:val="22"/>
        </w:rPr>
      </w:pPr>
      <w:r w:rsidRPr="00001FBF">
        <w:rPr>
          <w:bCs/>
          <w:sz w:val="22"/>
          <w:szCs w:val="22"/>
        </w:rPr>
        <w:t xml:space="preserve">Afin de garantir au </w:t>
      </w:r>
      <w:r w:rsidR="00302F81" w:rsidRPr="00001FBF">
        <w:rPr>
          <w:bCs/>
          <w:sz w:val="22"/>
          <w:szCs w:val="22"/>
        </w:rPr>
        <w:t>BAILLEUR</w:t>
      </w:r>
      <w:r w:rsidRPr="00001FBF">
        <w:rPr>
          <w:bCs/>
          <w:sz w:val="22"/>
          <w:szCs w:val="22"/>
        </w:rPr>
        <w:t xml:space="preserve"> la récupération effective et immédiate des lieux loués</w:t>
      </w:r>
      <w:r w:rsidR="00BD0880" w:rsidRPr="00001FBF">
        <w:rPr>
          <w:bCs/>
          <w:sz w:val="22"/>
          <w:szCs w:val="22"/>
        </w:rPr>
        <w:t xml:space="preserve">, </w:t>
      </w:r>
      <w:r w:rsidR="003A512D" w:rsidRPr="006359ED">
        <w:rPr>
          <w:bCs/>
          <w:sz w:val="22"/>
          <w:szCs w:val="22"/>
        </w:rPr>
        <w:t>"</w:t>
      </w:r>
      <w:r w:rsidR="003A512D">
        <w:rPr>
          <w:bCs/>
          <w:sz w:val="22"/>
          <w:szCs w:val="22"/>
        </w:rPr>
        <w:t>LE/LA</w:t>
      </w:r>
      <w:r w:rsidRPr="00001FBF">
        <w:rPr>
          <w:bCs/>
          <w:sz w:val="22"/>
          <w:szCs w:val="22"/>
        </w:rPr>
        <w:t xml:space="preserve"> </w:t>
      </w:r>
      <w:r w:rsidR="00B20CE4" w:rsidRPr="00001FBF">
        <w:rPr>
          <w:bCs/>
          <w:sz w:val="22"/>
          <w:szCs w:val="22"/>
        </w:rPr>
        <w:t>LOCATAIRE</w:t>
      </w:r>
      <w:r w:rsidR="003A512D" w:rsidRPr="006359ED">
        <w:rPr>
          <w:bCs/>
          <w:sz w:val="22"/>
          <w:szCs w:val="22"/>
        </w:rPr>
        <w:t>"</w:t>
      </w:r>
      <w:r w:rsidRPr="00001FBF">
        <w:rPr>
          <w:bCs/>
          <w:sz w:val="22"/>
          <w:szCs w:val="22"/>
        </w:rPr>
        <w:t xml:space="preserve">, dans le cas où il se maintiendrait indûment dans les lieux loués à la cessation de la location, versera au </w:t>
      </w:r>
      <w:r w:rsidR="00302F81" w:rsidRPr="00001FBF">
        <w:rPr>
          <w:bCs/>
          <w:sz w:val="22"/>
          <w:szCs w:val="22"/>
        </w:rPr>
        <w:t>BAILLEUR</w:t>
      </w:r>
      <w:r w:rsidRPr="00001FBF">
        <w:rPr>
          <w:bCs/>
          <w:sz w:val="22"/>
          <w:szCs w:val="22"/>
        </w:rPr>
        <w:t xml:space="preserve"> une indemnité par jour de retard égale à trois fois le loyer quotidien. Sera considérée comme jour de retard toute occupation, pour quelque cause que ce soit, du lendemain de la</w:t>
      </w:r>
      <w:r w:rsidR="00BD0880" w:rsidRPr="00001FBF">
        <w:rPr>
          <w:bCs/>
          <w:sz w:val="22"/>
          <w:szCs w:val="22"/>
        </w:rPr>
        <w:t xml:space="preserve"> </w:t>
      </w:r>
      <w:r w:rsidRPr="00001FBF">
        <w:rPr>
          <w:bCs/>
          <w:sz w:val="22"/>
          <w:szCs w:val="22"/>
        </w:rPr>
        <w:t>cessation</w:t>
      </w:r>
      <w:r w:rsidR="00BD0880" w:rsidRPr="00001FBF">
        <w:rPr>
          <w:bCs/>
          <w:sz w:val="22"/>
          <w:szCs w:val="22"/>
        </w:rPr>
        <w:t xml:space="preserve"> </w:t>
      </w:r>
      <w:r w:rsidRPr="00001FBF">
        <w:rPr>
          <w:bCs/>
          <w:sz w:val="22"/>
          <w:szCs w:val="22"/>
        </w:rPr>
        <w:t>de</w:t>
      </w:r>
      <w:r w:rsidR="00BD0880" w:rsidRPr="00001FBF">
        <w:rPr>
          <w:bCs/>
          <w:sz w:val="22"/>
          <w:szCs w:val="22"/>
        </w:rPr>
        <w:t xml:space="preserve"> </w:t>
      </w:r>
      <w:r w:rsidRPr="00001FBF">
        <w:rPr>
          <w:bCs/>
          <w:sz w:val="22"/>
          <w:szCs w:val="22"/>
        </w:rPr>
        <w:t>la location</w:t>
      </w:r>
      <w:r w:rsidR="00BD0880" w:rsidRPr="00001FBF">
        <w:rPr>
          <w:bCs/>
          <w:sz w:val="22"/>
          <w:szCs w:val="22"/>
        </w:rPr>
        <w:t xml:space="preserve"> </w:t>
      </w:r>
      <w:r w:rsidRPr="00001FBF">
        <w:rPr>
          <w:bCs/>
          <w:sz w:val="22"/>
          <w:szCs w:val="22"/>
        </w:rPr>
        <w:t>jusqu'au</w:t>
      </w:r>
      <w:r w:rsidR="00BD0880" w:rsidRPr="00001FBF">
        <w:rPr>
          <w:bCs/>
          <w:sz w:val="22"/>
          <w:szCs w:val="22"/>
        </w:rPr>
        <w:t xml:space="preserve"> </w:t>
      </w:r>
      <w:r w:rsidRPr="00001FBF">
        <w:rPr>
          <w:bCs/>
          <w:sz w:val="22"/>
          <w:szCs w:val="22"/>
        </w:rPr>
        <w:t>jour</w:t>
      </w:r>
      <w:r w:rsidR="00BD0880" w:rsidRPr="00001FBF">
        <w:rPr>
          <w:bCs/>
          <w:sz w:val="22"/>
          <w:szCs w:val="22"/>
        </w:rPr>
        <w:t xml:space="preserve"> </w:t>
      </w:r>
      <w:r w:rsidRPr="00001FBF">
        <w:rPr>
          <w:bCs/>
          <w:sz w:val="22"/>
          <w:szCs w:val="22"/>
        </w:rPr>
        <w:t>de</w:t>
      </w:r>
      <w:r w:rsidR="00BD0880" w:rsidRPr="00001FBF">
        <w:rPr>
          <w:bCs/>
          <w:sz w:val="22"/>
          <w:szCs w:val="22"/>
        </w:rPr>
        <w:t xml:space="preserve"> la restitution </w:t>
      </w:r>
      <w:r w:rsidRPr="00001FBF">
        <w:rPr>
          <w:bCs/>
          <w:sz w:val="22"/>
          <w:szCs w:val="22"/>
        </w:rPr>
        <w:t>des</w:t>
      </w:r>
      <w:r w:rsidR="00BD0880" w:rsidRPr="00001FBF">
        <w:rPr>
          <w:bCs/>
          <w:sz w:val="22"/>
          <w:szCs w:val="22"/>
        </w:rPr>
        <w:t xml:space="preserve"> clés </w:t>
      </w:r>
      <w:r w:rsidRPr="00001FBF">
        <w:rPr>
          <w:bCs/>
          <w:sz w:val="22"/>
          <w:szCs w:val="22"/>
        </w:rPr>
        <w:t>après</w:t>
      </w:r>
      <w:r w:rsidR="00BD0880" w:rsidRPr="00001FBF">
        <w:rPr>
          <w:bCs/>
          <w:sz w:val="22"/>
          <w:szCs w:val="22"/>
        </w:rPr>
        <w:t xml:space="preserve"> </w:t>
      </w:r>
      <w:r w:rsidR="00E32899" w:rsidRPr="00001FBF">
        <w:rPr>
          <w:bCs/>
          <w:sz w:val="22"/>
          <w:szCs w:val="22"/>
        </w:rPr>
        <w:t xml:space="preserve">déménagement complet ; </w:t>
      </w:r>
      <w:r w:rsidRPr="00001FBF">
        <w:rPr>
          <w:bCs/>
          <w:sz w:val="22"/>
          <w:szCs w:val="22"/>
        </w:rPr>
        <w:t>toute journée commencée étant intégralement due.</w:t>
      </w:r>
    </w:p>
    <w:p w14:paraId="20EF1E11" w14:textId="77777777" w:rsidR="00BE383D" w:rsidRPr="00001FBF" w:rsidRDefault="00BE383D" w:rsidP="003A5197">
      <w:pPr>
        <w:ind w:firstLine="709"/>
        <w:jc w:val="both"/>
        <w:rPr>
          <w:bCs/>
          <w:sz w:val="22"/>
          <w:szCs w:val="22"/>
        </w:rPr>
      </w:pPr>
    </w:p>
    <w:p w14:paraId="10613756" w14:textId="77777777" w:rsidR="00C57233" w:rsidRPr="00001FBF" w:rsidRDefault="00C57233" w:rsidP="003A5197">
      <w:pPr>
        <w:ind w:firstLine="709"/>
        <w:jc w:val="both"/>
        <w:rPr>
          <w:b/>
          <w:bCs/>
          <w:sz w:val="22"/>
          <w:szCs w:val="22"/>
          <w:u w:val="single"/>
        </w:rPr>
      </w:pPr>
      <w:r w:rsidRPr="00001FBF">
        <w:rPr>
          <w:b/>
          <w:bCs/>
          <w:sz w:val="22"/>
          <w:szCs w:val="22"/>
          <w:u w:val="single"/>
        </w:rPr>
        <w:t>ENREGISTREMENT</w:t>
      </w:r>
    </w:p>
    <w:p w14:paraId="7C94AAD1" w14:textId="77777777" w:rsidR="00C57233" w:rsidRPr="00001FBF" w:rsidRDefault="00C57233" w:rsidP="003A5197">
      <w:pPr>
        <w:ind w:firstLine="709"/>
        <w:jc w:val="both"/>
        <w:rPr>
          <w:bCs/>
          <w:sz w:val="22"/>
          <w:szCs w:val="22"/>
        </w:rPr>
      </w:pPr>
      <w:r w:rsidRPr="00001FBF">
        <w:rPr>
          <w:bCs/>
          <w:sz w:val="22"/>
          <w:szCs w:val="22"/>
        </w:rPr>
        <w:t>Le présent acte ne sera pas soumis à la formalité d’enregistrement.</w:t>
      </w:r>
    </w:p>
    <w:p w14:paraId="6E6A0630" w14:textId="77777777" w:rsidR="00BE383D" w:rsidRPr="00001FBF" w:rsidRDefault="00BE383D" w:rsidP="003A5197">
      <w:pPr>
        <w:ind w:firstLine="709"/>
        <w:jc w:val="both"/>
        <w:rPr>
          <w:bCs/>
          <w:sz w:val="22"/>
          <w:szCs w:val="22"/>
        </w:rPr>
      </w:pPr>
    </w:p>
    <w:p w14:paraId="22C1C9A6" w14:textId="4ECC5F9E" w:rsidR="00896D19" w:rsidRDefault="00896D19" w:rsidP="003A5197">
      <w:pPr>
        <w:ind w:firstLine="709"/>
        <w:jc w:val="both"/>
        <w:rPr>
          <w:b/>
          <w:bCs/>
          <w:strike/>
          <w:sz w:val="22"/>
          <w:szCs w:val="22"/>
          <w:u w:val="single"/>
        </w:rPr>
      </w:pPr>
    </w:p>
    <w:p w14:paraId="117CFE7A" w14:textId="033B4C24" w:rsidR="006359ED" w:rsidRDefault="006359ED" w:rsidP="003A5197">
      <w:pPr>
        <w:ind w:firstLine="709"/>
        <w:jc w:val="both"/>
        <w:rPr>
          <w:b/>
          <w:bCs/>
          <w:strike/>
          <w:sz w:val="22"/>
          <w:szCs w:val="22"/>
          <w:u w:val="single"/>
        </w:rPr>
      </w:pPr>
    </w:p>
    <w:p w14:paraId="14E4AEF0" w14:textId="77777777" w:rsidR="006359ED" w:rsidRPr="00001FBF" w:rsidRDefault="006359ED" w:rsidP="003A5197">
      <w:pPr>
        <w:ind w:firstLine="709"/>
        <w:jc w:val="both"/>
        <w:rPr>
          <w:b/>
          <w:bCs/>
          <w:i/>
          <w:iCs/>
          <w:sz w:val="22"/>
          <w:szCs w:val="22"/>
        </w:rPr>
      </w:pPr>
    </w:p>
    <w:p w14:paraId="4AEE9D38" w14:textId="15D836FA" w:rsidR="00DF43EB" w:rsidRPr="00001FBF" w:rsidRDefault="00DF43EB" w:rsidP="003A5197">
      <w:pPr>
        <w:ind w:firstLine="709"/>
        <w:jc w:val="both"/>
        <w:rPr>
          <w:b/>
          <w:bCs/>
          <w:i/>
          <w:iCs/>
          <w:sz w:val="22"/>
          <w:szCs w:val="22"/>
        </w:rPr>
      </w:pPr>
      <w:r w:rsidRPr="00001FBF">
        <w:rPr>
          <w:b/>
          <w:bCs/>
          <w:i/>
          <w:iCs/>
          <w:sz w:val="22"/>
          <w:szCs w:val="22"/>
        </w:rPr>
        <w:t>Fait en deux exemplaires dont un pour chaque partie.</w:t>
      </w:r>
    </w:p>
    <w:p w14:paraId="3F1239D9" w14:textId="77777777" w:rsidR="00DF43EB" w:rsidRPr="00001FBF" w:rsidRDefault="00DF43EB" w:rsidP="00BE383D">
      <w:pPr>
        <w:jc w:val="both"/>
        <w:rPr>
          <w:sz w:val="22"/>
          <w:szCs w:val="22"/>
        </w:rPr>
      </w:pPr>
    </w:p>
    <w:p w14:paraId="3941FEC4" w14:textId="0CF7DA4C" w:rsidR="00DF43EB" w:rsidRPr="0045701D" w:rsidRDefault="007F35B7" w:rsidP="00BE383D">
      <w:pPr>
        <w:tabs>
          <w:tab w:val="left" w:pos="1970"/>
          <w:tab w:val="left" w:leader="dot" w:pos="2552"/>
          <w:tab w:val="left" w:leader="dot" w:pos="5103"/>
        </w:tabs>
        <w:jc w:val="both"/>
        <w:rPr>
          <w:color w:val="000000" w:themeColor="text1"/>
          <w:sz w:val="22"/>
          <w:szCs w:val="22"/>
        </w:rPr>
      </w:pPr>
      <w:r w:rsidRPr="0045701D">
        <w:rPr>
          <w:color w:val="000000" w:themeColor="text1"/>
          <w:sz w:val="22"/>
          <w:szCs w:val="22"/>
        </w:rPr>
        <w:t>A</w:t>
      </w:r>
      <w:r w:rsidR="00E4731F" w:rsidRPr="0045701D">
        <w:rPr>
          <w:color w:val="000000" w:themeColor="text1"/>
          <w:sz w:val="22"/>
          <w:szCs w:val="22"/>
        </w:rPr>
        <w:t xml:space="preserve"> </w:t>
      </w:r>
      <w:r w:rsidR="0045701D" w:rsidRPr="0045701D">
        <w:rPr>
          <w:color w:val="000000" w:themeColor="text1"/>
          <w:sz w:val="22"/>
          <w:szCs w:val="22"/>
        </w:rPr>
        <w:t>……</w:t>
      </w:r>
      <w:proofErr w:type="gramStart"/>
      <w:r w:rsidR="0045701D" w:rsidRPr="0045701D">
        <w:rPr>
          <w:color w:val="000000" w:themeColor="text1"/>
          <w:sz w:val="22"/>
          <w:szCs w:val="22"/>
        </w:rPr>
        <w:t>…….</w:t>
      </w:r>
      <w:proofErr w:type="gramEnd"/>
      <w:r w:rsidR="00E4731F" w:rsidRPr="0045701D">
        <w:rPr>
          <w:color w:val="000000" w:themeColor="text1"/>
          <w:sz w:val="22"/>
          <w:szCs w:val="22"/>
        </w:rPr>
        <w:t xml:space="preserve">, le </w:t>
      </w:r>
      <w:r w:rsidR="0045701D" w:rsidRPr="0045701D">
        <w:rPr>
          <w:color w:val="000000" w:themeColor="text1"/>
          <w:sz w:val="22"/>
          <w:szCs w:val="22"/>
        </w:rPr>
        <w:t>…………..</w:t>
      </w:r>
    </w:p>
    <w:p w14:paraId="33D7833D" w14:textId="77777777" w:rsidR="00DF43EB" w:rsidRPr="0045701D" w:rsidRDefault="00DF43EB" w:rsidP="00BE383D">
      <w:pPr>
        <w:jc w:val="both"/>
        <w:rPr>
          <w:color w:val="000000" w:themeColor="text1"/>
          <w:sz w:val="22"/>
          <w:szCs w:val="22"/>
        </w:rPr>
      </w:pPr>
    </w:p>
    <w:p w14:paraId="6DD2936C" w14:textId="77777777" w:rsidR="00707CB9" w:rsidRPr="00001FBF" w:rsidRDefault="00707CB9" w:rsidP="00BE383D">
      <w:pPr>
        <w:jc w:val="both"/>
        <w:rPr>
          <w:sz w:val="22"/>
          <w:szCs w:val="22"/>
        </w:rPr>
      </w:pPr>
    </w:p>
    <w:p w14:paraId="78E9BBDB" w14:textId="77777777" w:rsidR="00896D19" w:rsidRPr="00001FBF" w:rsidRDefault="00896D19" w:rsidP="00BE383D">
      <w:pPr>
        <w:jc w:val="both"/>
        <w:rPr>
          <w:b/>
          <w:bCs/>
          <w:iCs/>
          <w:sz w:val="22"/>
          <w:szCs w:val="22"/>
        </w:rPr>
      </w:pPr>
    </w:p>
    <w:p w14:paraId="19DD96C8" w14:textId="6312FCFF" w:rsidR="00107E52" w:rsidRPr="00001FBF" w:rsidRDefault="002449F0" w:rsidP="00BE383D">
      <w:pPr>
        <w:jc w:val="both"/>
        <w:rPr>
          <w:b/>
          <w:bCs/>
          <w:iCs/>
          <w:sz w:val="22"/>
          <w:szCs w:val="22"/>
        </w:rPr>
      </w:pPr>
      <w:r w:rsidRPr="00001FBF">
        <w:rPr>
          <w:b/>
          <w:bCs/>
          <w:iCs/>
          <w:sz w:val="22"/>
          <w:szCs w:val="22"/>
        </w:rPr>
        <w:t xml:space="preserve">LE </w:t>
      </w:r>
      <w:r w:rsidR="00302F81" w:rsidRPr="00001FBF">
        <w:rPr>
          <w:b/>
          <w:bCs/>
          <w:iCs/>
          <w:sz w:val="22"/>
          <w:szCs w:val="22"/>
        </w:rPr>
        <w:t>BAILLEUR</w:t>
      </w:r>
      <w:r w:rsidR="00DF43EB" w:rsidRPr="00001FBF">
        <w:rPr>
          <w:sz w:val="22"/>
          <w:szCs w:val="22"/>
        </w:rPr>
        <w:tab/>
      </w:r>
      <w:r w:rsidR="00DF43EB" w:rsidRPr="00001FBF">
        <w:rPr>
          <w:sz w:val="22"/>
          <w:szCs w:val="22"/>
        </w:rPr>
        <w:tab/>
      </w:r>
      <w:r w:rsidR="00DF43EB" w:rsidRPr="00001FBF">
        <w:rPr>
          <w:sz w:val="22"/>
          <w:szCs w:val="22"/>
        </w:rPr>
        <w:tab/>
      </w:r>
      <w:r w:rsidR="00DF43EB" w:rsidRPr="00001FBF">
        <w:rPr>
          <w:sz w:val="22"/>
          <w:szCs w:val="22"/>
        </w:rPr>
        <w:tab/>
      </w:r>
      <w:r w:rsidR="00323A88" w:rsidRPr="00001FBF">
        <w:rPr>
          <w:sz w:val="22"/>
          <w:szCs w:val="22"/>
        </w:rPr>
        <w:tab/>
      </w:r>
      <w:r w:rsidR="00323A88" w:rsidRPr="00001FBF">
        <w:rPr>
          <w:sz w:val="22"/>
          <w:szCs w:val="22"/>
        </w:rPr>
        <w:tab/>
      </w:r>
      <w:r w:rsidR="00CB14BA" w:rsidRPr="00001FBF">
        <w:rPr>
          <w:b/>
          <w:bCs/>
          <w:iCs/>
          <w:sz w:val="22"/>
          <w:szCs w:val="22"/>
        </w:rPr>
        <w:t>LE</w:t>
      </w:r>
      <w:r w:rsidR="003A512D">
        <w:rPr>
          <w:b/>
          <w:bCs/>
          <w:iCs/>
          <w:sz w:val="22"/>
          <w:szCs w:val="22"/>
        </w:rPr>
        <w:t>/LA</w:t>
      </w:r>
      <w:r w:rsidR="00457111" w:rsidRPr="00001FBF">
        <w:rPr>
          <w:b/>
          <w:bCs/>
          <w:iCs/>
          <w:sz w:val="22"/>
          <w:szCs w:val="22"/>
        </w:rPr>
        <w:t xml:space="preserve"> </w:t>
      </w:r>
      <w:r w:rsidR="00B20CE4" w:rsidRPr="00001FBF">
        <w:rPr>
          <w:b/>
          <w:bCs/>
          <w:iCs/>
          <w:sz w:val="22"/>
          <w:szCs w:val="22"/>
        </w:rPr>
        <w:t>LOCATAIRE</w:t>
      </w:r>
      <w:r w:rsidR="00707CB9" w:rsidRPr="00001FBF">
        <w:rPr>
          <w:b/>
          <w:bCs/>
          <w:iCs/>
          <w:sz w:val="22"/>
          <w:szCs w:val="22"/>
        </w:rPr>
        <w:t>,</w:t>
      </w:r>
    </w:p>
    <w:p w14:paraId="426E9563" w14:textId="1BB2834D" w:rsidR="00DF43EB" w:rsidRPr="00001FBF" w:rsidRDefault="00107E52" w:rsidP="00107E52">
      <w:pPr>
        <w:ind w:left="4254"/>
        <w:jc w:val="both"/>
        <w:rPr>
          <w:sz w:val="22"/>
          <w:szCs w:val="22"/>
        </w:rPr>
      </w:pPr>
      <w:r w:rsidRPr="00001FBF">
        <w:rPr>
          <w:b/>
          <w:bCs/>
          <w:iCs/>
          <w:sz w:val="22"/>
          <w:szCs w:val="22"/>
        </w:rPr>
        <w:t xml:space="preserve"> (</w:t>
      </w:r>
      <w:proofErr w:type="gramStart"/>
      <w:r w:rsidR="00896D19" w:rsidRPr="00001FBF">
        <w:rPr>
          <w:b/>
          <w:bCs/>
          <w:iCs/>
          <w:sz w:val="22"/>
          <w:szCs w:val="22"/>
        </w:rPr>
        <w:t>toutes</w:t>
      </w:r>
      <w:proofErr w:type="gramEnd"/>
      <w:r w:rsidR="00896D19" w:rsidRPr="00001FBF">
        <w:rPr>
          <w:b/>
          <w:bCs/>
          <w:iCs/>
          <w:sz w:val="22"/>
          <w:szCs w:val="22"/>
        </w:rPr>
        <w:t xml:space="preserve"> les pages sont paraphées et </w:t>
      </w:r>
      <w:r w:rsidRPr="00001FBF">
        <w:rPr>
          <w:b/>
          <w:bCs/>
          <w:iCs/>
          <w:sz w:val="22"/>
          <w:szCs w:val="22"/>
        </w:rPr>
        <w:t>signature précédée  de la mention</w:t>
      </w:r>
      <w:r w:rsidR="00591034" w:rsidRPr="00001FBF">
        <w:rPr>
          <w:b/>
          <w:bCs/>
          <w:iCs/>
          <w:sz w:val="22"/>
          <w:szCs w:val="22"/>
        </w:rPr>
        <w:t xml:space="preserve"> manuscrite </w:t>
      </w:r>
      <w:r w:rsidRPr="00001FBF">
        <w:rPr>
          <w:b/>
          <w:bCs/>
          <w:iCs/>
          <w:sz w:val="22"/>
          <w:szCs w:val="22"/>
        </w:rPr>
        <w:t>« lu et approuvé »</w:t>
      </w:r>
      <w:r w:rsidR="00591034" w:rsidRPr="00001FBF">
        <w:rPr>
          <w:b/>
          <w:bCs/>
          <w:iCs/>
          <w:sz w:val="22"/>
          <w:szCs w:val="22"/>
        </w:rPr>
        <w:t>)</w:t>
      </w:r>
    </w:p>
    <w:p w14:paraId="2765DA3F" w14:textId="7335FD88" w:rsidR="00F9137F" w:rsidRPr="001966A4" w:rsidRDefault="003A3FB9" w:rsidP="00BE383D">
      <w:pPr>
        <w:jc w:val="both"/>
        <w:rPr>
          <w:bCs/>
          <w:iCs/>
          <w:sz w:val="22"/>
          <w:szCs w:val="22"/>
        </w:rPr>
      </w:pPr>
      <w:r w:rsidRPr="001966A4">
        <w:rPr>
          <w:bCs/>
          <w:iCs/>
          <w:sz w:val="22"/>
          <w:szCs w:val="22"/>
        </w:rPr>
        <w:tab/>
      </w:r>
      <w:r w:rsidRPr="00001FBF">
        <w:rPr>
          <w:bCs/>
          <w:i/>
          <w:iCs/>
          <w:sz w:val="22"/>
          <w:szCs w:val="22"/>
        </w:rPr>
        <w:tab/>
      </w:r>
      <w:r w:rsidRPr="00001FBF">
        <w:rPr>
          <w:bCs/>
          <w:i/>
          <w:iCs/>
          <w:sz w:val="22"/>
          <w:szCs w:val="22"/>
        </w:rPr>
        <w:tab/>
      </w:r>
      <w:r w:rsidR="00323A88" w:rsidRPr="00001FBF">
        <w:rPr>
          <w:bCs/>
          <w:i/>
          <w:iCs/>
          <w:sz w:val="22"/>
          <w:szCs w:val="22"/>
        </w:rPr>
        <w:tab/>
      </w:r>
      <w:r w:rsidR="00323A88" w:rsidRPr="00001FBF">
        <w:rPr>
          <w:bCs/>
          <w:i/>
          <w:iCs/>
          <w:sz w:val="22"/>
          <w:szCs w:val="22"/>
        </w:rPr>
        <w:tab/>
      </w:r>
      <w:r w:rsidR="00323A88" w:rsidRPr="00BE383D">
        <w:rPr>
          <w:rFonts w:asciiTheme="minorHAnsi" w:hAnsiTheme="minorHAnsi"/>
          <w:bCs/>
          <w:i/>
          <w:iCs/>
        </w:rPr>
        <w:tab/>
      </w:r>
      <w:r w:rsidR="00323A88" w:rsidRPr="00BE383D">
        <w:rPr>
          <w:rFonts w:asciiTheme="minorHAnsi" w:hAnsiTheme="minorHAnsi"/>
          <w:bCs/>
          <w:i/>
          <w:iCs/>
        </w:rPr>
        <w:tab/>
      </w:r>
    </w:p>
    <w:sectPr w:rsidR="00F9137F" w:rsidRPr="001966A4" w:rsidSect="00187F31">
      <w:footerReference w:type="even" r:id="rId8"/>
      <w:footerReference w:type="default" r:id="rId9"/>
      <w:pgSz w:w="11906" w:h="16838"/>
      <w:pgMar w:top="839" w:right="851" w:bottom="170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20CC9" w14:textId="77777777" w:rsidR="003766A6" w:rsidRDefault="003766A6">
      <w:r>
        <w:separator/>
      </w:r>
    </w:p>
  </w:endnote>
  <w:endnote w:type="continuationSeparator" w:id="0">
    <w:p w14:paraId="33DF19DD" w14:textId="77777777" w:rsidR="003766A6" w:rsidRDefault="0037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186EC" w14:textId="77777777" w:rsidR="00C57233" w:rsidRDefault="00C57233" w:rsidP="0082233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3C20233" w14:textId="77777777" w:rsidR="00C57233" w:rsidRDefault="00C5723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22"/>
        <w:szCs w:val="22"/>
      </w:rPr>
      <w:id w:val="-1295825003"/>
      <w:docPartObj>
        <w:docPartGallery w:val="Page Numbers (Bottom of Page)"/>
        <w:docPartUnique/>
      </w:docPartObj>
    </w:sdtPr>
    <w:sdtEndPr/>
    <w:sdtContent>
      <w:sdt>
        <w:sdtPr>
          <w:rPr>
            <w:rFonts w:asciiTheme="minorHAnsi" w:hAnsiTheme="minorHAnsi"/>
            <w:sz w:val="22"/>
            <w:szCs w:val="22"/>
          </w:rPr>
          <w:id w:val="860082579"/>
          <w:docPartObj>
            <w:docPartGallery w:val="Page Numbers (Top of Page)"/>
            <w:docPartUnique/>
          </w:docPartObj>
        </w:sdtPr>
        <w:sdtEndPr/>
        <w:sdtContent>
          <w:p w14:paraId="444E5686" w14:textId="77777777" w:rsidR="00187F31" w:rsidRPr="00187F31" w:rsidRDefault="00187F31">
            <w:pPr>
              <w:pStyle w:val="Pieddepage"/>
              <w:jc w:val="right"/>
              <w:rPr>
                <w:rFonts w:asciiTheme="minorHAnsi" w:hAnsiTheme="minorHAnsi"/>
                <w:sz w:val="22"/>
                <w:szCs w:val="22"/>
              </w:rPr>
            </w:pPr>
            <w:r w:rsidRPr="00187F31">
              <w:rPr>
                <w:rFonts w:asciiTheme="minorHAnsi" w:hAnsiTheme="minorHAnsi"/>
                <w:sz w:val="22"/>
                <w:szCs w:val="22"/>
              </w:rPr>
              <w:t xml:space="preserve">Page </w:t>
            </w:r>
            <w:r w:rsidRPr="00187F31">
              <w:rPr>
                <w:rFonts w:asciiTheme="minorHAnsi" w:hAnsiTheme="minorHAnsi"/>
                <w:b/>
                <w:bCs/>
                <w:sz w:val="22"/>
                <w:szCs w:val="22"/>
              </w:rPr>
              <w:fldChar w:fldCharType="begin"/>
            </w:r>
            <w:r w:rsidRPr="00187F31">
              <w:rPr>
                <w:rFonts w:asciiTheme="minorHAnsi" w:hAnsiTheme="minorHAnsi"/>
                <w:b/>
                <w:bCs/>
                <w:sz w:val="22"/>
                <w:szCs w:val="22"/>
              </w:rPr>
              <w:instrText>PAGE</w:instrText>
            </w:r>
            <w:r w:rsidRPr="00187F31">
              <w:rPr>
                <w:rFonts w:asciiTheme="minorHAnsi" w:hAnsiTheme="minorHAnsi"/>
                <w:b/>
                <w:bCs/>
                <w:sz w:val="22"/>
                <w:szCs w:val="22"/>
              </w:rPr>
              <w:fldChar w:fldCharType="separate"/>
            </w:r>
            <w:r w:rsidR="00B83357">
              <w:rPr>
                <w:rFonts w:asciiTheme="minorHAnsi" w:hAnsiTheme="minorHAnsi"/>
                <w:b/>
                <w:bCs/>
                <w:noProof/>
                <w:sz w:val="22"/>
                <w:szCs w:val="22"/>
              </w:rPr>
              <w:t>6</w:t>
            </w:r>
            <w:r w:rsidRPr="00187F31">
              <w:rPr>
                <w:rFonts w:asciiTheme="minorHAnsi" w:hAnsiTheme="minorHAnsi"/>
                <w:b/>
                <w:bCs/>
                <w:sz w:val="22"/>
                <w:szCs w:val="22"/>
              </w:rPr>
              <w:fldChar w:fldCharType="end"/>
            </w:r>
            <w:r w:rsidRPr="00187F31">
              <w:rPr>
                <w:rFonts w:asciiTheme="minorHAnsi" w:hAnsiTheme="minorHAnsi"/>
                <w:sz w:val="22"/>
                <w:szCs w:val="22"/>
              </w:rPr>
              <w:t xml:space="preserve"> sur </w:t>
            </w:r>
            <w:r w:rsidRPr="00187F31">
              <w:rPr>
                <w:rFonts w:asciiTheme="minorHAnsi" w:hAnsiTheme="minorHAnsi"/>
                <w:b/>
                <w:bCs/>
                <w:sz w:val="22"/>
                <w:szCs w:val="22"/>
              </w:rPr>
              <w:fldChar w:fldCharType="begin"/>
            </w:r>
            <w:r w:rsidRPr="00187F31">
              <w:rPr>
                <w:rFonts w:asciiTheme="minorHAnsi" w:hAnsiTheme="minorHAnsi"/>
                <w:b/>
                <w:bCs/>
                <w:sz w:val="22"/>
                <w:szCs w:val="22"/>
              </w:rPr>
              <w:instrText>NUMPAGES</w:instrText>
            </w:r>
            <w:r w:rsidRPr="00187F31">
              <w:rPr>
                <w:rFonts w:asciiTheme="minorHAnsi" w:hAnsiTheme="minorHAnsi"/>
                <w:b/>
                <w:bCs/>
                <w:sz w:val="22"/>
                <w:szCs w:val="22"/>
              </w:rPr>
              <w:fldChar w:fldCharType="separate"/>
            </w:r>
            <w:r w:rsidR="00B83357">
              <w:rPr>
                <w:rFonts w:asciiTheme="minorHAnsi" w:hAnsiTheme="minorHAnsi"/>
                <w:b/>
                <w:bCs/>
                <w:noProof/>
                <w:sz w:val="22"/>
                <w:szCs w:val="22"/>
              </w:rPr>
              <w:t>6</w:t>
            </w:r>
            <w:r w:rsidRPr="00187F31">
              <w:rPr>
                <w:rFonts w:asciiTheme="minorHAnsi" w:hAnsiTheme="minorHAnsi"/>
                <w:b/>
                <w:bCs/>
                <w:sz w:val="22"/>
                <w:szCs w:val="22"/>
              </w:rPr>
              <w:fldChar w:fldCharType="end"/>
            </w:r>
          </w:p>
        </w:sdtContent>
      </w:sdt>
    </w:sdtContent>
  </w:sdt>
  <w:p w14:paraId="0C5A3CEE" w14:textId="77777777" w:rsidR="00C57233" w:rsidRDefault="00C57233">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3DF0D" w14:textId="77777777" w:rsidR="003766A6" w:rsidRDefault="003766A6">
      <w:r>
        <w:separator/>
      </w:r>
    </w:p>
  </w:footnote>
  <w:footnote w:type="continuationSeparator" w:id="0">
    <w:p w14:paraId="7A828121" w14:textId="77777777" w:rsidR="003766A6" w:rsidRDefault="003766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0451"/>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2530E0"/>
    <w:multiLevelType w:val="hybridMultilevel"/>
    <w:tmpl w:val="66FC5DB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E14300"/>
    <w:multiLevelType w:val="hybridMultilevel"/>
    <w:tmpl w:val="1E1EA532"/>
    <w:lvl w:ilvl="0" w:tplc="DEB44FA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8B7A7D"/>
    <w:multiLevelType w:val="hybridMultilevel"/>
    <w:tmpl w:val="B1989BDA"/>
    <w:lvl w:ilvl="0" w:tplc="8B689D70">
      <w:numFmt w:val="bullet"/>
      <w:lvlText w:val="*"/>
      <w:lvlJc w:val="left"/>
      <w:pPr>
        <w:ind w:left="1435" w:hanging="288"/>
      </w:pPr>
      <w:rPr>
        <w:rFonts w:ascii="Courier New" w:eastAsia="Courier New" w:hAnsi="Courier New" w:cs="Courier New" w:hint="default"/>
        <w:w w:val="69"/>
        <w:sz w:val="22"/>
        <w:szCs w:val="22"/>
      </w:rPr>
    </w:lvl>
    <w:lvl w:ilvl="1" w:tplc="46F44F8C">
      <w:numFmt w:val="bullet"/>
      <w:lvlText w:val="•"/>
      <w:lvlJc w:val="left"/>
      <w:pPr>
        <w:ind w:left="2318" w:hanging="288"/>
      </w:pPr>
      <w:rPr>
        <w:rFonts w:hint="default"/>
      </w:rPr>
    </w:lvl>
    <w:lvl w:ilvl="2" w:tplc="1AA23B22">
      <w:numFmt w:val="bullet"/>
      <w:lvlText w:val="•"/>
      <w:lvlJc w:val="left"/>
      <w:pPr>
        <w:ind w:left="3197" w:hanging="288"/>
      </w:pPr>
      <w:rPr>
        <w:rFonts w:hint="default"/>
      </w:rPr>
    </w:lvl>
    <w:lvl w:ilvl="3" w:tplc="E47C2994">
      <w:numFmt w:val="bullet"/>
      <w:lvlText w:val="•"/>
      <w:lvlJc w:val="left"/>
      <w:pPr>
        <w:ind w:left="4076" w:hanging="288"/>
      </w:pPr>
      <w:rPr>
        <w:rFonts w:hint="default"/>
      </w:rPr>
    </w:lvl>
    <w:lvl w:ilvl="4" w:tplc="5FF83DE8">
      <w:numFmt w:val="bullet"/>
      <w:lvlText w:val="•"/>
      <w:lvlJc w:val="left"/>
      <w:pPr>
        <w:ind w:left="4955" w:hanging="288"/>
      </w:pPr>
      <w:rPr>
        <w:rFonts w:hint="default"/>
      </w:rPr>
    </w:lvl>
    <w:lvl w:ilvl="5" w:tplc="3AB6C27E">
      <w:numFmt w:val="bullet"/>
      <w:lvlText w:val="•"/>
      <w:lvlJc w:val="left"/>
      <w:pPr>
        <w:ind w:left="5834" w:hanging="288"/>
      </w:pPr>
      <w:rPr>
        <w:rFonts w:hint="default"/>
      </w:rPr>
    </w:lvl>
    <w:lvl w:ilvl="6" w:tplc="D43806D6">
      <w:numFmt w:val="bullet"/>
      <w:lvlText w:val="•"/>
      <w:lvlJc w:val="left"/>
      <w:pPr>
        <w:ind w:left="6713" w:hanging="288"/>
      </w:pPr>
      <w:rPr>
        <w:rFonts w:hint="default"/>
      </w:rPr>
    </w:lvl>
    <w:lvl w:ilvl="7" w:tplc="7E74C190">
      <w:numFmt w:val="bullet"/>
      <w:lvlText w:val="•"/>
      <w:lvlJc w:val="left"/>
      <w:pPr>
        <w:ind w:left="7592" w:hanging="288"/>
      </w:pPr>
      <w:rPr>
        <w:rFonts w:hint="default"/>
      </w:rPr>
    </w:lvl>
    <w:lvl w:ilvl="8" w:tplc="3A66BAC6">
      <w:numFmt w:val="bullet"/>
      <w:lvlText w:val="•"/>
      <w:lvlJc w:val="left"/>
      <w:pPr>
        <w:ind w:left="8471" w:hanging="288"/>
      </w:pPr>
      <w:rPr>
        <w:rFonts w:hint="default"/>
      </w:rPr>
    </w:lvl>
  </w:abstractNum>
  <w:abstractNum w:abstractNumId="4" w15:restartNumberingAfterBreak="0">
    <w:nsid w:val="1D9C1D65"/>
    <w:multiLevelType w:val="hybridMultilevel"/>
    <w:tmpl w:val="D528E1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39C446F"/>
    <w:multiLevelType w:val="hybridMultilevel"/>
    <w:tmpl w:val="65FE59A2"/>
    <w:lvl w:ilvl="0" w:tplc="5EECF23A">
      <w:start w:val="1"/>
      <w:numFmt w:val="bullet"/>
      <w:lvlText w:val="-"/>
      <w:lvlJc w:val="left"/>
      <w:pPr>
        <w:ind w:left="720" w:hanging="360"/>
      </w:pPr>
      <w:rPr>
        <w:rFonts w:ascii="Times New Roman" w:eastAsia="Times New Roman" w:hAnsi="Times New Roman" w:cs="Times New Roman"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F72559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0EC0C1A"/>
    <w:multiLevelType w:val="hybridMultilevel"/>
    <w:tmpl w:val="F3E2D3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7505BB"/>
    <w:multiLevelType w:val="hybridMultilevel"/>
    <w:tmpl w:val="2D209B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917624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B4A5248"/>
    <w:multiLevelType w:val="hybridMultilevel"/>
    <w:tmpl w:val="CB82EF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AE6449"/>
    <w:multiLevelType w:val="hybridMultilevel"/>
    <w:tmpl w:val="7ABAACD8"/>
    <w:lvl w:ilvl="0" w:tplc="F490F3CC">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2" w15:restartNumberingAfterBreak="0">
    <w:nsid w:val="45480F88"/>
    <w:multiLevelType w:val="hybridMultilevel"/>
    <w:tmpl w:val="D2B2B12C"/>
    <w:lvl w:ilvl="0" w:tplc="CD2ED6BE">
      <w:numFmt w:val="bullet"/>
      <w:lvlText w:val=""/>
      <w:lvlJc w:val="left"/>
      <w:pPr>
        <w:ind w:left="1068" w:hanging="360"/>
      </w:pPr>
      <w:rPr>
        <w:rFonts w:ascii="Wingdings" w:eastAsia="Calibri"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45DC4D7E"/>
    <w:multiLevelType w:val="hybridMultilevel"/>
    <w:tmpl w:val="4A784D46"/>
    <w:lvl w:ilvl="0" w:tplc="F2868776">
      <w:numFmt w:val="bullet"/>
      <w:lvlText w:val="-"/>
      <w:lvlJc w:val="left"/>
      <w:pPr>
        <w:ind w:left="1425" w:hanging="298"/>
      </w:pPr>
      <w:rPr>
        <w:rFonts w:hint="default"/>
        <w:w w:val="37"/>
      </w:rPr>
    </w:lvl>
    <w:lvl w:ilvl="1" w:tplc="5488432E">
      <w:numFmt w:val="bullet"/>
      <w:lvlText w:val="-"/>
      <w:lvlJc w:val="left"/>
      <w:pPr>
        <w:ind w:left="5188" w:hanging="135"/>
      </w:pPr>
      <w:rPr>
        <w:rFonts w:hint="default"/>
        <w:w w:val="53"/>
      </w:rPr>
    </w:lvl>
    <w:lvl w:ilvl="2" w:tplc="CE88BDE4">
      <w:numFmt w:val="bullet"/>
      <w:lvlText w:val="•"/>
      <w:lvlJc w:val="left"/>
      <w:pPr>
        <w:ind w:left="5240" w:hanging="135"/>
      </w:pPr>
      <w:rPr>
        <w:rFonts w:hint="default"/>
      </w:rPr>
    </w:lvl>
    <w:lvl w:ilvl="3" w:tplc="52341F16">
      <w:numFmt w:val="bullet"/>
      <w:lvlText w:val="•"/>
      <w:lvlJc w:val="left"/>
      <w:pPr>
        <w:ind w:left="5260" w:hanging="135"/>
      </w:pPr>
      <w:rPr>
        <w:rFonts w:hint="default"/>
      </w:rPr>
    </w:lvl>
    <w:lvl w:ilvl="4" w:tplc="EE642A7A">
      <w:numFmt w:val="bullet"/>
      <w:lvlText w:val="•"/>
      <w:lvlJc w:val="left"/>
      <w:pPr>
        <w:ind w:left="5969" w:hanging="135"/>
      </w:pPr>
      <w:rPr>
        <w:rFonts w:hint="default"/>
      </w:rPr>
    </w:lvl>
    <w:lvl w:ilvl="5" w:tplc="FFCA9CA0">
      <w:numFmt w:val="bullet"/>
      <w:lvlText w:val="•"/>
      <w:lvlJc w:val="left"/>
      <w:pPr>
        <w:ind w:left="6679" w:hanging="135"/>
      </w:pPr>
      <w:rPr>
        <w:rFonts w:hint="default"/>
      </w:rPr>
    </w:lvl>
    <w:lvl w:ilvl="6" w:tplc="14043EB4">
      <w:numFmt w:val="bullet"/>
      <w:lvlText w:val="•"/>
      <w:lvlJc w:val="left"/>
      <w:pPr>
        <w:ind w:left="7389" w:hanging="135"/>
      </w:pPr>
      <w:rPr>
        <w:rFonts w:hint="default"/>
      </w:rPr>
    </w:lvl>
    <w:lvl w:ilvl="7" w:tplc="E06A068A">
      <w:numFmt w:val="bullet"/>
      <w:lvlText w:val="•"/>
      <w:lvlJc w:val="left"/>
      <w:pPr>
        <w:ind w:left="8099" w:hanging="135"/>
      </w:pPr>
      <w:rPr>
        <w:rFonts w:hint="default"/>
      </w:rPr>
    </w:lvl>
    <w:lvl w:ilvl="8" w:tplc="4FBE979C">
      <w:numFmt w:val="bullet"/>
      <w:lvlText w:val="•"/>
      <w:lvlJc w:val="left"/>
      <w:pPr>
        <w:ind w:left="8809" w:hanging="135"/>
      </w:pPr>
      <w:rPr>
        <w:rFonts w:hint="default"/>
      </w:rPr>
    </w:lvl>
  </w:abstractNum>
  <w:abstractNum w:abstractNumId="14" w15:restartNumberingAfterBreak="0">
    <w:nsid w:val="45EA614B"/>
    <w:multiLevelType w:val="hybridMultilevel"/>
    <w:tmpl w:val="5856455A"/>
    <w:lvl w:ilvl="0" w:tplc="92EA9C8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503C4B31"/>
    <w:multiLevelType w:val="hybridMultilevel"/>
    <w:tmpl w:val="B614916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A9E2FC5"/>
    <w:multiLevelType w:val="hybridMultilevel"/>
    <w:tmpl w:val="AFC2469E"/>
    <w:lvl w:ilvl="0" w:tplc="040C000F">
      <w:start w:val="1"/>
      <w:numFmt w:val="decimal"/>
      <w:lvlText w:val="%1."/>
      <w:lvlJc w:val="left"/>
      <w:pPr>
        <w:ind w:left="927" w:hanging="360"/>
      </w:p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5B0D4171"/>
    <w:multiLevelType w:val="hybridMultilevel"/>
    <w:tmpl w:val="93F6E8E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4001E03"/>
    <w:multiLevelType w:val="hybridMultilevel"/>
    <w:tmpl w:val="20C6D25C"/>
    <w:lvl w:ilvl="0" w:tplc="F97A60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D3D0DA9"/>
    <w:multiLevelType w:val="multilevel"/>
    <w:tmpl w:val="67A235A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E8705A5"/>
    <w:multiLevelType w:val="hybridMultilevel"/>
    <w:tmpl w:val="87E28CA6"/>
    <w:lvl w:ilvl="0" w:tplc="27B47314">
      <w:start w:val="12"/>
      <w:numFmt w:val="upperLetter"/>
      <w:lvlText w:val="%1."/>
      <w:lvlJc w:val="left"/>
      <w:pPr>
        <w:ind w:left="1435" w:hanging="274"/>
      </w:pPr>
      <w:rPr>
        <w:rFonts w:ascii="Courier New" w:eastAsia="Courier New" w:hAnsi="Courier New" w:cs="Courier New" w:hint="default"/>
        <w:w w:val="58"/>
        <w:sz w:val="24"/>
        <w:szCs w:val="24"/>
      </w:rPr>
    </w:lvl>
    <w:lvl w:ilvl="1" w:tplc="3B406B9A">
      <w:start w:val="1"/>
      <w:numFmt w:val="lowerLetter"/>
      <w:lvlText w:val="%2)"/>
      <w:lvlJc w:val="left"/>
      <w:pPr>
        <w:ind w:left="1449" w:hanging="274"/>
      </w:pPr>
      <w:rPr>
        <w:rFonts w:ascii="Courier New" w:eastAsia="Courier New" w:hAnsi="Courier New" w:cs="Courier New" w:hint="default"/>
        <w:w w:val="62"/>
        <w:sz w:val="22"/>
        <w:szCs w:val="22"/>
      </w:rPr>
    </w:lvl>
    <w:lvl w:ilvl="2" w:tplc="89FAE40A">
      <w:numFmt w:val="bullet"/>
      <w:lvlText w:val="•"/>
      <w:lvlJc w:val="left"/>
      <w:pPr>
        <w:ind w:left="3197" w:hanging="274"/>
      </w:pPr>
      <w:rPr>
        <w:rFonts w:hint="default"/>
      </w:rPr>
    </w:lvl>
    <w:lvl w:ilvl="3" w:tplc="0626553C">
      <w:numFmt w:val="bullet"/>
      <w:lvlText w:val="•"/>
      <w:lvlJc w:val="left"/>
      <w:pPr>
        <w:ind w:left="4076" w:hanging="274"/>
      </w:pPr>
      <w:rPr>
        <w:rFonts w:hint="default"/>
      </w:rPr>
    </w:lvl>
    <w:lvl w:ilvl="4" w:tplc="386C153A">
      <w:numFmt w:val="bullet"/>
      <w:lvlText w:val="•"/>
      <w:lvlJc w:val="left"/>
      <w:pPr>
        <w:ind w:left="4955" w:hanging="274"/>
      </w:pPr>
      <w:rPr>
        <w:rFonts w:hint="default"/>
      </w:rPr>
    </w:lvl>
    <w:lvl w:ilvl="5" w:tplc="AE847B3E">
      <w:numFmt w:val="bullet"/>
      <w:lvlText w:val="•"/>
      <w:lvlJc w:val="left"/>
      <w:pPr>
        <w:ind w:left="5834" w:hanging="274"/>
      </w:pPr>
      <w:rPr>
        <w:rFonts w:hint="default"/>
      </w:rPr>
    </w:lvl>
    <w:lvl w:ilvl="6" w:tplc="5BD8DB16">
      <w:numFmt w:val="bullet"/>
      <w:lvlText w:val="•"/>
      <w:lvlJc w:val="left"/>
      <w:pPr>
        <w:ind w:left="6713" w:hanging="274"/>
      </w:pPr>
      <w:rPr>
        <w:rFonts w:hint="default"/>
      </w:rPr>
    </w:lvl>
    <w:lvl w:ilvl="7" w:tplc="95D8F526">
      <w:numFmt w:val="bullet"/>
      <w:lvlText w:val="•"/>
      <w:lvlJc w:val="left"/>
      <w:pPr>
        <w:ind w:left="7592" w:hanging="274"/>
      </w:pPr>
      <w:rPr>
        <w:rFonts w:hint="default"/>
      </w:rPr>
    </w:lvl>
    <w:lvl w:ilvl="8" w:tplc="4E349EA8">
      <w:numFmt w:val="bullet"/>
      <w:lvlText w:val="•"/>
      <w:lvlJc w:val="left"/>
      <w:pPr>
        <w:ind w:left="8471" w:hanging="274"/>
      </w:pPr>
      <w:rPr>
        <w:rFonts w:hint="default"/>
      </w:rPr>
    </w:lvl>
  </w:abstractNum>
  <w:abstractNum w:abstractNumId="21" w15:restartNumberingAfterBreak="0">
    <w:nsid w:val="71B33185"/>
    <w:multiLevelType w:val="hybridMultilevel"/>
    <w:tmpl w:val="0DF014A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13"/>
  </w:num>
  <w:num w:numId="5">
    <w:abstractNumId w:val="20"/>
  </w:num>
  <w:num w:numId="6">
    <w:abstractNumId w:val="3"/>
  </w:num>
  <w:num w:numId="7">
    <w:abstractNumId w:val="17"/>
  </w:num>
  <w:num w:numId="8">
    <w:abstractNumId w:val="15"/>
  </w:num>
  <w:num w:numId="9">
    <w:abstractNumId w:val="16"/>
  </w:num>
  <w:num w:numId="10">
    <w:abstractNumId w:val="1"/>
  </w:num>
  <w:num w:numId="11">
    <w:abstractNumId w:val="9"/>
  </w:num>
  <w:num w:numId="12">
    <w:abstractNumId w:val="19"/>
  </w:num>
  <w:num w:numId="13">
    <w:abstractNumId w:val="10"/>
  </w:num>
  <w:num w:numId="14">
    <w:abstractNumId w:val="4"/>
  </w:num>
  <w:num w:numId="15">
    <w:abstractNumId w:val="8"/>
  </w:num>
  <w:num w:numId="16">
    <w:abstractNumId w:val="7"/>
  </w:num>
  <w:num w:numId="17">
    <w:abstractNumId w:val="14"/>
  </w:num>
  <w:num w:numId="18">
    <w:abstractNumId w:val="21"/>
  </w:num>
  <w:num w:numId="19">
    <w:abstractNumId w:val="2"/>
  </w:num>
  <w:num w:numId="20">
    <w:abstractNumId w:val="11"/>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C"/>
    <w:rsid w:val="00001FBF"/>
    <w:rsid w:val="0000360C"/>
    <w:rsid w:val="000163D2"/>
    <w:rsid w:val="000424DB"/>
    <w:rsid w:val="000569C9"/>
    <w:rsid w:val="00066DC0"/>
    <w:rsid w:val="000874A2"/>
    <w:rsid w:val="00087CFA"/>
    <w:rsid w:val="00093EC3"/>
    <w:rsid w:val="000E0A3C"/>
    <w:rsid w:val="000E0F78"/>
    <w:rsid w:val="000E2904"/>
    <w:rsid w:val="000F56A3"/>
    <w:rsid w:val="00107E52"/>
    <w:rsid w:val="001628AF"/>
    <w:rsid w:val="00177CEA"/>
    <w:rsid w:val="00181117"/>
    <w:rsid w:val="00187F31"/>
    <w:rsid w:val="001966A4"/>
    <w:rsid w:val="001A01BC"/>
    <w:rsid w:val="001A62A5"/>
    <w:rsid w:val="001B7DAA"/>
    <w:rsid w:val="001C004D"/>
    <w:rsid w:val="001C0A13"/>
    <w:rsid w:val="001C2E7B"/>
    <w:rsid w:val="001F69F4"/>
    <w:rsid w:val="001F7204"/>
    <w:rsid w:val="00226FF4"/>
    <w:rsid w:val="002272F7"/>
    <w:rsid w:val="00234CD5"/>
    <w:rsid w:val="00237882"/>
    <w:rsid w:val="002449F0"/>
    <w:rsid w:val="00252E79"/>
    <w:rsid w:val="00253D4F"/>
    <w:rsid w:val="00271B6E"/>
    <w:rsid w:val="002A1C0A"/>
    <w:rsid w:val="002C4ADC"/>
    <w:rsid w:val="002D35F2"/>
    <w:rsid w:val="002D42B2"/>
    <w:rsid w:val="002E3927"/>
    <w:rsid w:val="002E4FEB"/>
    <w:rsid w:val="00302F81"/>
    <w:rsid w:val="00314983"/>
    <w:rsid w:val="00315DAF"/>
    <w:rsid w:val="00323A88"/>
    <w:rsid w:val="00342784"/>
    <w:rsid w:val="0034473D"/>
    <w:rsid w:val="00352532"/>
    <w:rsid w:val="003560B8"/>
    <w:rsid w:val="00374759"/>
    <w:rsid w:val="00375835"/>
    <w:rsid w:val="003766A6"/>
    <w:rsid w:val="00397E5B"/>
    <w:rsid w:val="003A3FB9"/>
    <w:rsid w:val="003A512D"/>
    <w:rsid w:val="003A5197"/>
    <w:rsid w:val="003A56EF"/>
    <w:rsid w:val="003B46BA"/>
    <w:rsid w:val="003E64A5"/>
    <w:rsid w:val="00402BDE"/>
    <w:rsid w:val="0040593D"/>
    <w:rsid w:val="00454272"/>
    <w:rsid w:val="0045464F"/>
    <w:rsid w:val="0045701D"/>
    <w:rsid w:val="00457111"/>
    <w:rsid w:val="004644AC"/>
    <w:rsid w:val="00470BF1"/>
    <w:rsid w:val="004739C0"/>
    <w:rsid w:val="00485654"/>
    <w:rsid w:val="00496765"/>
    <w:rsid w:val="004B38A9"/>
    <w:rsid w:val="004D0752"/>
    <w:rsid w:val="004D4D3D"/>
    <w:rsid w:val="004E20E2"/>
    <w:rsid w:val="004F1B07"/>
    <w:rsid w:val="004F1F75"/>
    <w:rsid w:val="004F45F6"/>
    <w:rsid w:val="004F688B"/>
    <w:rsid w:val="00513FD7"/>
    <w:rsid w:val="0051796C"/>
    <w:rsid w:val="00551161"/>
    <w:rsid w:val="00582AD3"/>
    <w:rsid w:val="00584078"/>
    <w:rsid w:val="00590586"/>
    <w:rsid w:val="00591034"/>
    <w:rsid w:val="005B3E24"/>
    <w:rsid w:val="005C2D11"/>
    <w:rsid w:val="005C7C1A"/>
    <w:rsid w:val="005F6EB3"/>
    <w:rsid w:val="006001F8"/>
    <w:rsid w:val="00602110"/>
    <w:rsid w:val="00624976"/>
    <w:rsid w:val="006359ED"/>
    <w:rsid w:val="00635B3C"/>
    <w:rsid w:val="00641B82"/>
    <w:rsid w:val="0067210F"/>
    <w:rsid w:val="006757B6"/>
    <w:rsid w:val="00676446"/>
    <w:rsid w:val="0068184F"/>
    <w:rsid w:val="006A0AE7"/>
    <w:rsid w:val="006A5696"/>
    <w:rsid w:val="006B217F"/>
    <w:rsid w:val="006C141F"/>
    <w:rsid w:val="006C3DD8"/>
    <w:rsid w:val="00700195"/>
    <w:rsid w:val="00707CB9"/>
    <w:rsid w:val="00707EE6"/>
    <w:rsid w:val="007175C6"/>
    <w:rsid w:val="00723343"/>
    <w:rsid w:val="00727243"/>
    <w:rsid w:val="00736A7C"/>
    <w:rsid w:val="00753F88"/>
    <w:rsid w:val="007551A6"/>
    <w:rsid w:val="00762989"/>
    <w:rsid w:val="0076334D"/>
    <w:rsid w:val="00777559"/>
    <w:rsid w:val="007A0318"/>
    <w:rsid w:val="007D5D27"/>
    <w:rsid w:val="007E3957"/>
    <w:rsid w:val="007E5229"/>
    <w:rsid w:val="007F35B7"/>
    <w:rsid w:val="007F7D72"/>
    <w:rsid w:val="008024FC"/>
    <w:rsid w:val="00814A83"/>
    <w:rsid w:val="00822331"/>
    <w:rsid w:val="00832C11"/>
    <w:rsid w:val="00834B9C"/>
    <w:rsid w:val="008361E2"/>
    <w:rsid w:val="008467B2"/>
    <w:rsid w:val="00856862"/>
    <w:rsid w:val="008911C8"/>
    <w:rsid w:val="00896D19"/>
    <w:rsid w:val="008C7FC7"/>
    <w:rsid w:val="008E60C5"/>
    <w:rsid w:val="008F03C2"/>
    <w:rsid w:val="008F5603"/>
    <w:rsid w:val="0090534A"/>
    <w:rsid w:val="00952783"/>
    <w:rsid w:val="0095504D"/>
    <w:rsid w:val="00962A2F"/>
    <w:rsid w:val="00962ECA"/>
    <w:rsid w:val="009A6C39"/>
    <w:rsid w:val="009C1B0E"/>
    <w:rsid w:val="009C1FBF"/>
    <w:rsid w:val="009C26AD"/>
    <w:rsid w:val="009C28A4"/>
    <w:rsid w:val="009C2C97"/>
    <w:rsid w:val="009C51E5"/>
    <w:rsid w:val="009C6D3F"/>
    <w:rsid w:val="009D640D"/>
    <w:rsid w:val="009E4C4C"/>
    <w:rsid w:val="009F4312"/>
    <w:rsid w:val="009F6366"/>
    <w:rsid w:val="00A11C1C"/>
    <w:rsid w:val="00A1663B"/>
    <w:rsid w:val="00A2336A"/>
    <w:rsid w:val="00A27E5B"/>
    <w:rsid w:val="00A42146"/>
    <w:rsid w:val="00A753CA"/>
    <w:rsid w:val="00A84D77"/>
    <w:rsid w:val="00AD0223"/>
    <w:rsid w:val="00AE3E79"/>
    <w:rsid w:val="00AF30A9"/>
    <w:rsid w:val="00B004C8"/>
    <w:rsid w:val="00B20CE4"/>
    <w:rsid w:val="00B20EEC"/>
    <w:rsid w:val="00B557A6"/>
    <w:rsid w:val="00B73BE1"/>
    <w:rsid w:val="00B74FEF"/>
    <w:rsid w:val="00B83357"/>
    <w:rsid w:val="00B840F7"/>
    <w:rsid w:val="00B9135E"/>
    <w:rsid w:val="00BD0880"/>
    <w:rsid w:val="00BD17E0"/>
    <w:rsid w:val="00BE2A34"/>
    <w:rsid w:val="00BE383D"/>
    <w:rsid w:val="00BE3C4B"/>
    <w:rsid w:val="00BF2687"/>
    <w:rsid w:val="00C04440"/>
    <w:rsid w:val="00C10526"/>
    <w:rsid w:val="00C30DA6"/>
    <w:rsid w:val="00C3233E"/>
    <w:rsid w:val="00C4116F"/>
    <w:rsid w:val="00C43B6E"/>
    <w:rsid w:val="00C50238"/>
    <w:rsid w:val="00C52748"/>
    <w:rsid w:val="00C57233"/>
    <w:rsid w:val="00C834AC"/>
    <w:rsid w:val="00CB14BA"/>
    <w:rsid w:val="00CB62AB"/>
    <w:rsid w:val="00CC3BA7"/>
    <w:rsid w:val="00D42ED2"/>
    <w:rsid w:val="00D44132"/>
    <w:rsid w:val="00D46539"/>
    <w:rsid w:val="00D64FA2"/>
    <w:rsid w:val="00D655AA"/>
    <w:rsid w:val="00D8351D"/>
    <w:rsid w:val="00D87093"/>
    <w:rsid w:val="00D93DDD"/>
    <w:rsid w:val="00DB270F"/>
    <w:rsid w:val="00DC2EBF"/>
    <w:rsid w:val="00DF3559"/>
    <w:rsid w:val="00DF43EB"/>
    <w:rsid w:val="00DF48FA"/>
    <w:rsid w:val="00E12141"/>
    <w:rsid w:val="00E31C15"/>
    <w:rsid w:val="00E32899"/>
    <w:rsid w:val="00E460BD"/>
    <w:rsid w:val="00E4731F"/>
    <w:rsid w:val="00E5579E"/>
    <w:rsid w:val="00E73FC7"/>
    <w:rsid w:val="00E75447"/>
    <w:rsid w:val="00E87603"/>
    <w:rsid w:val="00E9589C"/>
    <w:rsid w:val="00EC76F4"/>
    <w:rsid w:val="00ED3D5F"/>
    <w:rsid w:val="00ED3F16"/>
    <w:rsid w:val="00EF67D4"/>
    <w:rsid w:val="00F05D80"/>
    <w:rsid w:val="00F20D4A"/>
    <w:rsid w:val="00F21487"/>
    <w:rsid w:val="00F42147"/>
    <w:rsid w:val="00F600AF"/>
    <w:rsid w:val="00F8759D"/>
    <w:rsid w:val="00F9137F"/>
    <w:rsid w:val="00FA435C"/>
    <w:rsid w:val="00FA6763"/>
    <w:rsid w:val="00FC27AA"/>
    <w:rsid w:val="00FD00CB"/>
    <w:rsid w:val="00FE2338"/>
    <w:rsid w:val="00FE32A3"/>
    <w:rsid w:val="00FE60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4946816"/>
  <w15:docId w15:val="{74E72632-CD5D-4352-BF3A-071A781B4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4B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link w:val="Titre1Car"/>
    <w:uiPriority w:val="1"/>
    <w:qFormat/>
    <w:rsid w:val="00C57233"/>
    <w:pPr>
      <w:widowControl w:val="0"/>
      <w:autoSpaceDE w:val="0"/>
      <w:autoSpaceDN w:val="0"/>
      <w:outlineLvl w:val="0"/>
    </w:pPr>
    <w:rPr>
      <w:rFonts w:ascii="Courier New" w:eastAsia="Courier New" w:hAnsi="Courier New" w:cs="Courier New"/>
      <w:sz w:val="28"/>
      <w:szCs w:val="28"/>
      <w:lang w:val="en-US" w:eastAsia="en-US"/>
    </w:rPr>
  </w:style>
  <w:style w:type="paragraph" w:styleId="Titre2">
    <w:name w:val="heading 2"/>
    <w:basedOn w:val="Normal"/>
    <w:link w:val="Titre2Car"/>
    <w:uiPriority w:val="1"/>
    <w:qFormat/>
    <w:rsid w:val="00C57233"/>
    <w:pPr>
      <w:widowControl w:val="0"/>
      <w:autoSpaceDE w:val="0"/>
      <w:autoSpaceDN w:val="0"/>
      <w:ind w:left="2016"/>
      <w:outlineLvl w:val="1"/>
    </w:pPr>
    <w:rPr>
      <w:rFonts w:ascii="Courier New" w:eastAsia="Courier New" w:hAnsi="Courier New" w:cs="Courier New"/>
      <w:lang w:val="en-US" w:eastAsia="en-US"/>
    </w:rPr>
  </w:style>
  <w:style w:type="paragraph" w:styleId="Titre3">
    <w:name w:val="heading 3"/>
    <w:basedOn w:val="Normal"/>
    <w:next w:val="Normal"/>
    <w:link w:val="Titre3Car"/>
    <w:uiPriority w:val="9"/>
    <w:semiHidden/>
    <w:unhideWhenUsed/>
    <w:qFormat/>
    <w:rsid w:val="00315DAF"/>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semiHidden/>
    <w:unhideWhenUsed/>
    <w:qFormat/>
    <w:rsid w:val="00315DA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DF43EB"/>
    <w:pPr>
      <w:tabs>
        <w:tab w:val="center" w:pos="4536"/>
        <w:tab w:val="right" w:pos="9072"/>
      </w:tabs>
    </w:pPr>
  </w:style>
  <w:style w:type="character" w:customStyle="1" w:styleId="PieddepageCar">
    <w:name w:val="Pied de page Car"/>
    <w:basedOn w:val="Policepardfaut"/>
    <w:link w:val="Pieddepage"/>
    <w:uiPriority w:val="99"/>
    <w:rsid w:val="00DF43EB"/>
    <w:rPr>
      <w:rFonts w:ascii="Times New Roman" w:eastAsia="Times New Roman" w:hAnsi="Times New Roman" w:cs="Times New Roman"/>
      <w:sz w:val="24"/>
      <w:szCs w:val="24"/>
      <w:lang w:eastAsia="fr-FR"/>
    </w:rPr>
  </w:style>
  <w:style w:type="character" w:styleId="Numrodepage">
    <w:name w:val="page number"/>
    <w:basedOn w:val="Policepardfaut"/>
    <w:rsid w:val="00DF43EB"/>
  </w:style>
  <w:style w:type="paragraph" w:styleId="En-tte">
    <w:name w:val="header"/>
    <w:basedOn w:val="Normal"/>
    <w:link w:val="En-tteCar"/>
    <w:uiPriority w:val="99"/>
    <w:rsid w:val="00DF43EB"/>
    <w:pPr>
      <w:tabs>
        <w:tab w:val="center" w:pos="4536"/>
        <w:tab w:val="right" w:pos="9072"/>
      </w:tabs>
    </w:pPr>
  </w:style>
  <w:style w:type="character" w:customStyle="1" w:styleId="En-tteCar">
    <w:name w:val="En-tête Car"/>
    <w:basedOn w:val="Policepardfaut"/>
    <w:link w:val="En-tte"/>
    <w:uiPriority w:val="99"/>
    <w:rsid w:val="00DF43E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0593D"/>
    <w:rPr>
      <w:rFonts w:ascii="Tahoma" w:hAnsi="Tahoma" w:cs="Tahoma"/>
      <w:sz w:val="16"/>
      <w:szCs w:val="16"/>
    </w:rPr>
  </w:style>
  <w:style w:type="character" w:customStyle="1" w:styleId="TextedebullesCar">
    <w:name w:val="Texte de bulles Car"/>
    <w:basedOn w:val="Policepardfaut"/>
    <w:link w:val="Textedebulles"/>
    <w:uiPriority w:val="99"/>
    <w:semiHidden/>
    <w:rsid w:val="0040593D"/>
    <w:rPr>
      <w:rFonts w:ascii="Tahoma" w:eastAsia="Times New Roman" w:hAnsi="Tahoma" w:cs="Tahoma"/>
      <w:sz w:val="16"/>
      <w:szCs w:val="16"/>
      <w:lang w:eastAsia="fr-FR"/>
    </w:rPr>
  </w:style>
  <w:style w:type="paragraph" w:styleId="Paragraphedeliste">
    <w:name w:val="List Paragraph"/>
    <w:basedOn w:val="Normal"/>
    <w:uiPriority w:val="1"/>
    <w:qFormat/>
    <w:rsid w:val="00FA435C"/>
    <w:pPr>
      <w:ind w:left="720"/>
      <w:contextualSpacing/>
    </w:pPr>
  </w:style>
  <w:style w:type="table" w:styleId="Grilledutableau">
    <w:name w:val="Table Grid"/>
    <w:basedOn w:val="TableauNormal"/>
    <w:uiPriority w:val="59"/>
    <w:rsid w:val="00590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CB14BA"/>
    <w:pPr>
      <w:widowControl w:val="0"/>
      <w:autoSpaceDE w:val="0"/>
      <w:autoSpaceDN w:val="0"/>
    </w:pPr>
    <w:rPr>
      <w:rFonts w:ascii="Courier New" w:eastAsia="Courier New" w:hAnsi="Courier New" w:cs="Courier New"/>
      <w:sz w:val="22"/>
      <w:szCs w:val="22"/>
      <w:lang w:val="en-US" w:eastAsia="en-US"/>
    </w:rPr>
  </w:style>
  <w:style w:type="character" w:customStyle="1" w:styleId="CorpsdetexteCar">
    <w:name w:val="Corps de texte Car"/>
    <w:basedOn w:val="Policepardfaut"/>
    <w:link w:val="Corpsdetexte"/>
    <w:uiPriority w:val="1"/>
    <w:rsid w:val="00CB14BA"/>
    <w:rPr>
      <w:rFonts w:ascii="Courier New" w:eastAsia="Courier New" w:hAnsi="Courier New" w:cs="Courier New"/>
      <w:lang w:val="en-US"/>
    </w:rPr>
  </w:style>
  <w:style w:type="character" w:customStyle="1" w:styleId="Titre1Car">
    <w:name w:val="Titre 1 Car"/>
    <w:basedOn w:val="Policepardfaut"/>
    <w:link w:val="Titre1"/>
    <w:uiPriority w:val="1"/>
    <w:rsid w:val="00C57233"/>
    <w:rPr>
      <w:rFonts w:ascii="Courier New" w:eastAsia="Courier New" w:hAnsi="Courier New" w:cs="Courier New"/>
      <w:sz w:val="28"/>
      <w:szCs w:val="28"/>
      <w:lang w:val="en-US"/>
    </w:rPr>
  </w:style>
  <w:style w:type="character" w:customStyle="1" w:styleId="Titre2Car">
    <w:name w:val="Titre 2 Car"/>
    <w:basedOn w:val="Policepardfaut"/>
    <w:link w:val="Titre2"/>
    <w:uiPriority w:val="1"/>
    <w:rsid w:val="00C57233"/>
    <w:rPr>
      <w:rFonts w:ascii="Courier New" w:eastAsia="Courier New" w:hAnsi="Courier New" w:cs="Courier New"/>
      <w:sz w:val="24"/>
      <w:szCs w:val="24"/>
      <w:lang w:val="en-US"/>
    </w:rPr>
  </w:style>
  <w:style w:type="numbering" w:customStyle="1" w:styleId="Aucuneliste1">
    <w:name w:val="Aucune liste1"/>
    <w:next w:val="Aucuneliste"/>
    <w:uiPriority w:val="99"/>
    <w:semiHidden/>
    <w:unhideWhenUsed/>
    <w:rsid w:val="00C57233"/>
  </w:style>
  <w:style w:type="table" w:customStyle="1" w:styleId="TableNormal">
    <w:name w:val="Table Normal"/>
    <w:uiPriority w:val="2"/>
    <w:semiHidden/>
    <w:unhideWhenUsed/>
    <w:qFormat/>
    <w:rsid w:val="00C5723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57233"/>
    <w:pPr>
      <w:widowControl w:val="0"/>
      <w:autoSpaceDE w:val="0"/>
      <w:autoSpaceDN w:val="0"/>
    </w:pPr>
    <w:rPr>
      <w:rFonts w:ascii="Courier New" w:eastAsia="Courier New" w:hAnsi="Courier New" w:cs="Courier New"/>
      <w:sz w:val="22"/>
      <w:szCs w:val="22"/>
      <w:lang w:val="en-US" w:eastAsia="en-US"/>
    </w:rPr>
  </w:style>
  <w:style w:type="character" w:styleId="Lienhypertexte">
    <w:name w:val="Hyperlink"/>
    <w:basedOn w:val="Policepardfaut"/>
    <w:uiPriority w:val="99"/>
    <w:semiHidden/>
    <w:unhideWhenUsed/>
    <w:rsid w:val="009C1B0E"/>
    <w:rPr>
      <w:color w:val="0000FF"/>
      <w:u w:val="single"/>
    </w:rPr>
  </w:style>
  <w:style w:type="paragraph" w:styleId="Sansinterligne">
    <w:name w:val="No Spacing"/>
    <w:basedOn w:val="Normal"/>
    <w:uiPriority w:val="1"/>
    <w:qFormat/>
    <w:rsid w:val="00D42ED2"/>
    <w:rPr>
      <w:rFonts w:ascii="Calibri" w:eastAsia="Calibri" w:hAnsi="Calibri"/>
      <w:sz w:val="22"/>
      <w:szCs w:val="22"/>
      <w:lang w:eastAsia="en-US"/>
    </w:rPr>
  </w:style>
  <w:style w:type="character" w:styleId="Marquedecommentaire">
    <w:name w:val="annotation reference"/>
    <w:basedOn w:val="Policepardfaut"/>
    <w:uiPriority w:val="99"/>
    <w:semiHidden/>
    <w:unhideWhenUsed/>
    <w:rsid w:val="003A5197"/>
    <w:rPr>
      <w:sz w:val="16"/>
      <w:szCs w:val="16"/>
    </w:rPr>
  </w:style>
  <w:style w:type="paragraph" w:styleId="Commentaire">
    <w:name w:val="annotation text"/>
    <w:basedOn w:val="Normal"/>
    <w:link w:val="CommentaireCar"/>
    <w:uiPriority w:val="99"/>
    <w:semiHidden/>
    <w:unhideWhenUsed/>
    <w:rsid w:val="003A5197"/>
    <w:rPr>
      <w:sz w:val="20"/>
      <w:szCs w:val="20"/>
    </w:rPr>
  </w:style>
  <w:style w:type="character" w:customStyle="1" w:styleId="CommentaireCar">
    <w:name w:val="Commentaire Car"/>
    <w:basedOn w:val="Policepardfaut"/>
    <w:link w:val="Commentaire"/>
    <w:uiPriority w:val="99"/>
    <w:semiHidden/>
    <w:rsid w:val="003A5197"/>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3A5197"/>
    <w:rPr>
      <w:b/>
      <w:bCs/>
    </w:rPr>
  </w:style>
  <w:style w:type="character" w:customStyle="1" w:styleId="ObjetducommentaireCar">
    <w:name w:val="Objet du commentaire Car"/>
    <w:basedOn w:val="CommentaireCar"/>
    <w:link w:val="Objetducommentaire"/>
    <w:uiPriority w:val="99"/>
    <w:semiHidden/>
    <w:rsid w:val="003A5197"/>
    <w:rPr>
      <w:rFonts w:ascii="Times New Roman" w:eastAsia="Times New Roman" w:hAnsi="Times New Roman" w:cs="Times New Roman"/>
      <w:b/>
      <w:bCs/>
      <w:sz w:val="20"/>
      <w:szCs w:val="20"/>
      <w:lang w:eastAsia="fr-FR"/>
    </w:rPr>
  </w:style>
  <w:style w:type="character" w:customStyle="1" w:styleId="Titre3Car">
    <w:name w:val="Titre 3 Car"/>
    <w:basedOn w:val="Policepardfaut"/>
    <w:link w:val="Titre3"/>
    <w:uiPriority w:val="9"/>
    <w:semiHidden/>
    <w:rsid w:val="00315DAF"/>
    <w:rPr>
      <w:rFonts w:asciiTheme="majorHAnsi" w:eastAsiaTheme="majorEastAsia" w:hAnsiTheme="majorHAnsi" w:cstheme="majorBidi"/>
      <w:color w:val="243F60" w:themeColor="accent1" w:themeShade="7F"/>
      <w:sz w:val="24"/>
      <w:szCs w:val="24"/>
      <w:lang w:eastAsia="fr-FR"/>
    </w:rPr>
  </w:style>
  <w:style w:type="character" w:customStyle="1" w:styleId="Titre4Car">
    <w:name w:val="Titre 4 Car"/>
    <w:basedOn w:val="Policepardfaut"/>
    <w:link w:val="Titre4"/>
    <w:uiPriority w:val="9"/>
    <w:semiHidden/>
    <w:rsid w:val="00315DAF"/>
    <w:rPr>
      <w:rFonts w:asciiTheme="majorHAnsi" w:eastAsiaTheme="majorEastAsia" w:hAnsiTheme="majorHAnsi" w:cstheme="majorBidi"/>
      <w:i/>
      <w:iCs/>
      <w:color w:val="365F91" w:themeColor="accent1" w:themeShade="B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99794">
      <w:bodyDiv w:val="1"/>
      <w:marLeft w:val="0"/>
      <w:marRight w:val="0"/>
      <w:marTop w:val="0"/>
      <w:marBottom w:val="0"/>
      <w:divBdr>
        <w:top w:val="none" w:sz="0" w:space="0" w:color="auto"/>
        <w:left w:val="none" w:sz="0" w:space="0" w:color="auto"/>
        <w:bottom w:val="none" w:sz="0" w:space="0" w:color="auto"/>
        <w:right w:val="none" w:sz="0" w:space="0" w:color="auto"/>
      </w:divBdr>
    </w:div>
    <w:div w:id="180800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CA98D-2921-4487-944F-F1951B6A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3959</Words>
  <Characters>21780</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VILLE DE THIERS</Company>
  <LinksUpToDate>false</LinksUpToDate>
  <CharactersWithSpaces>25688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Clemente</dc:creator>
  <cp:lastModifiedBy>Marlene BREBION</cp:lastModifiedBy>
  <cp:revision>2</cp:revision>
  <cp:lastPrinted>2023-10-24T15:13:00Z</cp:lastPrinted>
  <dcterms:created xsi:type="dcterms:W3CDTF">2025-09-16T08:57:00Z</dcterms:created>
  <dcterms:modified xsi:type="dcterms:W3CDTF">2025-09-16T08:57:00Z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